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19" w:rsidRPr="00E91610" w:rsidRDefault="00597919" w:rsidP="007506CB">
      <w:pPr>
        <w:widowControl w:val="0"/>
        <w:autoSpaceDE w:val="0"/>
        <w:autoSpaceDN w:val="0"/>
        <w:adjustRightInd w:val="0"/>
        <w:spacing w:after="0" w:line="360" w:lineRule="auto"/>
        <w:ind w:left="7440"/>
        <w:rPr>
          <w:rFonts w:ascii="Times New Roman" w:hAnsi="Times New Roman"/>
          <w:sz w:val="24"/>
          <w:szCs w:val="24"/>
          <w:lang w:val="lv-LV"/>
        </w:rPr>
      </w:pPr>
      <w:r w:rsidRPr="00E91610">
        <w:rPr>
          <w:rFonts w:ascii="Times New Roman" w:hAnsi="Times New Roman"/>
          <w:sz w:val="23"/>
          <w:szCs w:val="23"/>
          <w:lang w:val="lv-LV"/>
        </w:rPr>
        <w:t>A P S T I P R I N U</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Default="00E91610" w:rsidP="00DF4FE9">
      <w:pPr>
        <w:widowControl w:val="0"/>
        <w:overflowPunct w:val="0"/>
        <w:autoSpaceDE w:val="0"/>
        <w:autoSpaceDN w:val="0"/>
        <w:adjustRightInd w:val="0"/>
        <w:spacing w:after="0" w:line="360" w:lineRule="auto"/>
        <w:ind w:left="6020" w:firstLine="581"/>
        <w:jc w:val="right"/>
        <w:rPr>
          <w:rFonts w:ascii="Times New Roman" w:hAnsi="Times New Roman"/>
          <w:sz w:val="24"/>
          <w:szCs w:val="24"/>
          <w:lang w:val="lv-LV"/>
        </w:rPr>
      </w:pPr>
      <w:r w:rsidRPr="00E91610">
        <w:rPr>
          <w:rFonts w:ascii="Times New Roman" w:hAnsi="Times New Roman"/>
          <w:sz w:val="24"/>
          <w:szCs w:val="24"/>
          <w:lang w:val="lv-LV"/>
        </w:rPr>
        <w:t>J.Raiņa Daugavpils 6.</w:t>
      </w:r>
      <w:r w:rsidR="00597919" w:rsidRPr="00E91610">
        <w:rPr>
          <w:rFonts w:ascii="Times New Roman" w:hAnsi="Times New Roman"/>
          <w:sz w:val="24"/>
          <w:szCs w:val="24"/>
          <w:lang w:val="lv-LV"/>
        </w:rPr>
        <w:t xml:space="preserve">vidusskolas direktore _____________ </w:t>
      </w:r>
      <w:proofErr w:type="spellStart"/>
      <w:r w:rsidRPr="00E91610">
        <w:rPr>
          <w:rFonts w:ascii="Times New Roman" w:hAnsi="Times New Roman"/>
          <w:sz w:val="24"/>
          <w:szCs w:val="24"/>
          <w:lang w:val="lv-LV"/>
        </w:rPr>
        <w:t>L.Koževņikova</w:t>
      </w:r>
      <w:proofErr w:type="spellEnd"/>
    </w:p>
    <w:p w:rsidR="00E91610" w:rsidRPr="00E91610" w:rsidRDefault="00E91610" w:rsidP="007506CB">
      <w:pPr>
        <w:widowControl w:val="0"/>
        <w:overflowPunct w:val="0"/>
        <w:autoSpaceDE w:val="0"/>
        <w:autoSpaceDN w:val="0"/>
        <w:adjustRightInd w:val="0"/>
        <w:spacing w:after="0" w:line="360" w:lineRule="auto"/>
        <w:ind w:left="6020" w:firstLine="581"/>
        <w:rPr>
          <w:rFonts w:ascii="Times New Roman" w:hAnsi="Times New Roman"/>
          <w:sz w:val="24"/>
          <w:szCs w:val="24"/>
          <w:lang w:val="lv-LV"/>
        </w:rPr>
      </w:pPr>
    </w:p>
    <w:p w:rsidR="00E91610" w:rsidRPr="00E91610" w:rsidRDefault="00E91610" w:rsidP="007506CB">
      <w:pPr>
        <w:widowControl w:val="0"/>
        <w:overflowPunct w:val="0"/>
        <w:autoSpaceDE w:val="0"/>
        <w:autoSpaceDN w:val="0"/>
        <w:adjustRightInd w:val="0"/>
        <w:spacing w:after="0" w:line="360" w:lineRule="auto"/>
        <w:ind w:left="6020" w:firstLine="581"/>
        <w:rPr>
          <w:rFonts w:ascii="Times New Roman" w:hAnsi="Times New Roman"/>
          <w:sz w:val="24"/>
          <w:szCs w:val="24"/>
          <w:lang w:val="lv-LV"/>
        </w:rPr>
      </w:pPr>
    </w:p>
    <w:p w:rsidR="007506CB" w:rsidRDefault="00E91610" w:rsidP="007506CB">
      <w:pPr>
        <w:pStyle w:val="Virsraksts1"/>
        <w:spacing w:before="0" w:after="0" w:line="360" w:lineRule="auto"/>
        <w:jc w:val="center"/>
        <w:rPr>
          <w:rFonts w:ascii="Times New Roman" w:hAnsi="Times New Roman"/>
        </w:rPr>
      </w:pPr>
      <w:proofErr w:type="spellStart"/>
      <w:r w:rsidRPr="007506CB">
        <w:rPr>
          <w:rFonts w:ascii="Times New Roman" w:hAnsi="Times New Roman"/>
        </w:rPr>
        <w:t>J.Raiņa</w:t>
      </w:r>
      <w:proofErr w:type="spellEnd"/>
      <w:r w:rsidRPr="007506CB">
        <w:rPr>
          <w:rFonts w:ascii="Times New Roman" w:hAnsi="Times New Roman"/>
        </w:rPr>
        <w:t xml:space="preserve"> Daugavpils 6. </w:t>
      </w:r>
      <w:proofErr w:type="spellStart"/>
      <w:proofErr w:type="gramStart"/>
      <w:r w:rsidRPr="007506CB">
        <w:rPr>
          <w:rFonts w:ascii="Times New Roman" w:hAnsi="Times New Roman"/>
        </w:rPr>
        <w:t>vidusskolas</w:t>
      </w:r>
      <w:proofErr w:type="spellEnd"/>
      <w:proofErr w:type="gramEnd"/>
      <w:r w:rsidRPr="007506CB">
        <w:rPr>
          <w:rFonts w:ascii="Times New Roman" w:hAnsi="Times New Roman"/>
        </w:rPr>
        <w:t xml:space="preserve"> </w:t>
      </w:r>
    </w:p>
    <w:p w:rsidR="00597919" w:rsidRPr="007506CB" w:rsidRDefault="00E91610" w:rsidP="007506CB">
      <w:pPr>
        <w:pStyle w:val="Virsraksts1"/>
        <w:spacing w:before="0" w:after="0" w:line="360" w:lineRule="auto"/>
        <w:jc w:val="center"/>
        <w:rPr>
          <w:rFonts w:ascii="Times New Roman" w:hAnsi="Times New Roman"/>
        </w:rPr>
      </w:pPr>
      <w:proofErr w:type="spellStart"/>
      <w:proofErr w:type="gramStart"/>
      <w:r w:rsidRPr="007506CB">
        <w:rPr>
          <w:rFonts w:ascii="Times New Roman" w:hAnsi="Times New Roman"/>
        </w:rPr>
        <w:t>izglītojamo</w:t>
      </w:r>
      <w:proofErr w:type="spellEnd"/>
      <w:proofErr w:type="gramEnd"/>
      <w:r w:rsidRPr="007506CB">
        <w:rPr>
          <w:rFonts w:ascii="Times New Roman" w:hAnsi="Times New Roman"/>
        </w:rPr>
        <w:t xml:space="preserve"> </w:t>
      </w:r>
      <w:proofErr w:type="spellStart"/>
      <w:r w:rsidRPr="007506CB">
        <w:rPr>
          <w:rFonts w:ascii="Times New Roman" w:hAnsi="Times New Roman"/>
        </w:rPr>
        <w:t>mācību</w:t>
      </w:r>
      <w:proofErr w:type="spellEnd"/>
      <w:r w:rsidRPr="007506CB">
        <w:rPr>
          <w:rFonts w:ascii="Times New Roman" w:hAnsi="Times New Roman"/>
        </w:rPr>
        <w:t xml:space="preserve"> </w:t>
      </w:r>
      <w:proofErr w:type="spellStart"/>
      <w:r w:rsidRPr="007506CB">
        <w:rPr>
          <w:rFonts w:ascii="Times New Roman" w:hAnsi="Times New Roman"/>
        </w:rPr>
        <w:t>sasniegumu</w:t>
      </w:r>
      <w:proofErr w:type="spellEnd"/>
      <w:r w:rsidRPr="007506CB">
        <w:rPr>
          <w:rFonts w:ascii="Times New Roman" w:hAnsi="Times New Roman"/>
        </w:rPr>
        <w:t xml:space="preserve"> </w:t>
      </w:r>
      <w:proofErr w:type="spellStart"/>
      <w:r w:rsidRPr="007506CB">
        <w:rPr>
          <w:rFonts w:ascii="Times New Roman" w:hAnsi="Times New Roman"/>
        </w:rPr>
        <w:t>vērtēšanas</w:t>
      </w:r>
      <w:proofErr w:type="spellEnd"/>
    </w:p>
    <w:p w:rsidR="00E91610" w:rsidRPr="007506CB" w:rsidRDefault="00E91610" w:rsidP="007506CB">
      <w:pPr>
        <w:pStyle w:val="Virsraksts1"/>
        <w:spacing w:before="0" w:after="0" w:line="360" w:lineRule="auto"/>
        <w:jc w:val="center"/>
        <w:rPr>
          <w:rFonts w:ascii="Times New Roman" w:hAnsi="Times New Roman"/>
        </w:rPr>
      </w:pPr>
      <w:proofErr w:type="spellStart"/>
      <w:proofErr w:type="gramStart"/>
      <w:r w:rsidRPr="007506CB">
        <w:rPr>
          <w:rFonts w:ascii="Times New Roman" w:hAnsi="Times New Roman"/>
        </w:rPr>
        <w:t>reglaments</w:t>
      </w:r>
      <w:proofErr w:type="spellEnd"/>
      <w:proofErr w:type="gramEnd"/>
    </w:p>
    <w:p w:rsidR="00E91610" w:rsidRPr="00E91610" w:rsidRDefault="00E91610" w:rsidP="007506CB">
      <w:pPr>
        <w:widowControl w:val="0"/>
        <w:autoSpaceDE w:val="0"/>
        <w:autoSpaceDN w:val="0"/>
        <w:adjustRightInd w:val="0"/>
        <w:spacing w:after="0" w:line="360" w:lineRule="auto"/>
        <w:ind w:left="7240"/>
        <w:rPr>
          <w:rFonts w:ascii="Times New Roman" w:hAnsi="Times New Roman"/>
          <w:sz w:val="36"/>
          <w:szCs w:val="36"/>
          <w:lang w:val="lv-LV"/>
        </w:rPr>
      </w:pPr>
    </w:p>
    <w:p w:rsidR="00597919" w:rsidRPr="00834B93" w:rsidRDefault="00736284" w:rsidP="00D61C62">
      <w:pPr>
        <w:widowControl w:val="0"/>
        <w:tabs>
          <w:tab w:val="left" w:pos="8800"/>
        </w:tabs>
        <w:autoSpaceDE w:val="0"/>
        <w:autoSpaceDN w:val="0"/>
        <w:adjustRightInd w:val="0"/>
        <w:spacing w:after="0" w:line="360" w:lineRule="auto"/>
        <w:rPr>
          <w:rFonts w:ascii="Times New Roman" w:hAnsi="Times New Roman"/>
          <w:color w:val="FF0000"/>
          <w:sz w:val="24"/>
          <w:szCs w:val="24"/>
          <w:lang w:val="lv-LV"/>
        </w:rPr>
      </w:pPr>
      <w:r>
        <w:rPr>
          <w:rFonts w:ascii="Times New Roman" w:hAnsi="Times New Roman"/>
          <w:sz w:val="24"/>
          <w:szCs w:val="24"/>
          <w:lang w:val="lv-LV"/>
        </w:rPr>
        <w:t>14</w:t>
      </w:r>
      <w:r w:rsidR="006E2CB8" w:rsidRPr="00834B93">
        <w:rPr>
          <w:rFonts w:ascii="Times New Roman" w:hAnsi="Times New Roman"/>
          <w:sz w:val="24"/>
          <w:szCs w:val="24"/>
          <w:lang w:val="lv-LV"/>
        </w:rPr>
        <w:t>.</w:t>
      </w:r>
      <w:r>
        <w:rPr>
          <w:rFonts w:ascii="Times New Roman" w:hAnsi="Times New Roman"/>
          <w:sz w:val="24"/>
          <w:szCs w:val="24"/>
          <w:lang w:val="lv-LV"/>
        </w:rPr>
        <w:t>03</w:t>
      </w:r>
      <w:r w:rsidR="006E2CB8" w:rsidRPr="00834B93">
        <w:rPr>
          <w:rFonts w:ascii="Times New Roman" w:hAnsi="Times New Roman"/>
          <w:sz w:val="24"/>
          <w:szCs w:val="24"/>
          <w:lang w:val="lv-LV"/>
        </w:rPr>
        <w:t>.201</w:t>
      </w:r>
      <w:r>
        <w:rPr>
          <w:rFonts w:ascii="Times New Roman" w:hAnsi="Times New Roman"/>
          <w:sz w:val="24"/>
          <w:szCs w:val="24"/>
          <w:lang w:val="lv-LV"/>
        </w:rPr>
        <w:t>8</w:t>
      </w:r>
      <w:r w:rsidR="006E2CB8" w:rsidRPr="00834B93">
        <w:rPr>
          <w:rFonts w:ascii="Times New Roman" w:hAnsi="Times New Roman"/>
          <w:sz w:val="24"/>
          <w:szCs w:val="24"/>
          <w:lang w:val="lv-LV"/>
        </w:rPr>
        <w:t>.</w:t>
      </w:r>
      <w:r w:rsidR="006E2CB8" w:rsidRPr="00834B93">
        <w:rPr>
          <w:rFonts w:ascii="Times New Roman" w:hAnsi="Times New Roman"/>
          <w:color w:val="FF0000"/>
          <w:sz w:val="24"/>
          <w:szCs w:val="24"/>
          <w:lang w:val="lv-LV"/>
        </w:rPr>
        <w:tab/>
      </w:r>
    </w:p>
    <w:p w:rsidR="00597919" w:rsidRPr="00E91610" w:rsidRDefault="006E2CB8" w:rsidP="007506CB">
      <w:pPr>
        <w:widowControl w:val="0"/>
        <w:overflowPunct w:val="0"/>
        <w:autoSpaceDE w:val="0"/>
        <w:autoSpaceDN w:val="0"/>
        <w:adjustRightInd w:val="0"/>
        <w:spacing w:after="0" w:line="360" w:lineRule="auto"/>
        <w:ind w:left="7000" w:firstLine="793"/>
        <w:jc w:val="right"/>
        <w:rPr>
          <w:rFonts w:ascii="Times New Roman" w:hAnsi="Times New Roman"/>
          <w:sz w:val="24"/>
          <w:szCs w:val="24"/>
          <w:lang w:val="lv-LV"/>
        </w:rPr>
      </w:pPr>
      <w:r>
        <w:rPr>
          <w:rFonts w:ascii="Times New Roman" w:hAnsi="Times New Roman"/>
          <w:i/>
          <w:iCs/>
          <w:lang w:val="lv-LV"/>
        </w:rPr>
        <w:t>Izdots</w:t>
      </w:r>
      <w:r w:rsidR="00597919" w:rsidRPr="00E91610">
        <w:rPr>
          <w:rFonts w:ascii="Times New Roman" w:hAnsi="Times New Roman"/>
          <w:i/>
          <w:iCs/>
          <w:lang w:val="lv-LV"/>
        </w:rPr>
        <w:t xml:space="preserve"> saskaņā ar Izglītības likuma 35.pantu,</w:t>
      </w:r>
    </w:p>
    <w:p w:rsidR="008E13EA" w:rsidRDefault="00597919" w:rsidP="007506CB">
      <w:pPr>
        <w:widowControl w:val="0"/>
        <w:overflowPunct w:val="0"/>
        <w:autoSpaceDE w:val="0"/>
        <w:autoSpaceDN w:val="0"/>
        <w:adjustRightInd w:val="0"/>
        <w:spacing w:after="0" w:line="360" w:lineRule="auto"/>
        <w:ind w:left="5400"/>
        <w:jc w:val="right"/>
        <w:rPr>
          <w:rFonts w:ascii="Times New Roman" w:hAnsi="Times New Roman"/>
          <w:i/>
          <w:iCs/>
          <w:lang w:val="lv-LV"/>
        </w:rPr>
      </w:pPr>
      <w:r w:rsidRPr="00E91610">
        <w:rPr>
          <w:rFonts w:ascii="Times New Roman" w:hAnsi="Times New Roman"/>
          <w:i/>
          <w:iCs/>
          <w:lang w:val="lv-LV"/>
        </w:rPr>
        <w:t xml:space="preserve">Ministru kabineta 12.08.2014. noteikumu Nr.468. 4.daļas 15.apakšpunktu, </w:t>
      </w:r>
    </w:p>
    <w:p w:rsidR="00597919" w:rsidRDefault="00597919" w:rsidP="007506CB">
      <w:pPr>
        <w:widowControl w:val="0"/>
        <w:overflowPunct w:val="0"/>
        <w:autoSpaceDE w:val="0"/>
        <w:autoSpaceDN w:val="0"/>
        <w:adjustRightInd w:val="0"/>
        <w:spacing w:after="0" w:line="360" w:lineRule="auto"/>
        <w:ind w:left="5400"/>
        <w:jc w:val="right"/>
        <w:rPr>
          <w:rFonts w:ascii="Times New Roman" w:hAnsi="Times New Roman"/>
          <w:i/>
          <w:iCs/>
          <w:lang w:val="lv-LV"/>
        </w:rPr>
      </w:pPr>
      <w:r w:rsidRPr="00E91610">
        <w:rPr>
          <w:rFonts w:ascii="Times New Roman" w:hAnsi="Times New Roman"/>
          <w:i/>
          <w:iCs/>
          <w:lang w:val="lv-LV"/>
        </w:rPr>
        <w:t xml:space="preserve">Ministru kabineta 21.05.2013. noteikumu Nr.281 4.daļas 16.apakšpunktu </w:t>
      </w:r>
    </w:p>
    <w:p w:rsidR="00773A44" w:rsidRPr="00E91610" w:rsidRDefault="00773A44" w:rsidP="007506CB">
      <w:pPr>
        <w:widowControl w:val="0"/>
        <w:overflowPunct w:val="0"/>
        <w:autoSpaceDE w:val="0"/>
        <w:autoSpaceDN w:val="0"/>
        <w:adjustRightInd w:val="0"/>
        <w:spacing w:after="0" w:line="360" w:lineRule="auto"/>
        <w:ind w:left="5400"/>
        <w:jc w:val="right"/>
        <w:rPr>
          <w:rFonts w:ascii="Times New Roman" w:hAnsi="Times New Roman"/>
          <w:sz w:val="24"/>
          <w:szCs w:val="24"/>
          <w:lang w:val="lv-LV"/>
        </w:rPr>
      </w:pPr>
    </w:p>
    <w:p w:rsidR="00597919" w:rsidRPr="00E91610" w:rsidRDefault="00597919" w:rsidP="007506CB">
      <w:pPr>
        <w:widowControl w:val="0"/>
        <w:tabs>
          <w:tab w:val="left" w:pos="340"/>
        </w:tabs>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I.</w:t>
      </w:r>
      <w:r w:rsidRPr="00E91610">
        <w:rPr>
          <w:rFonts w:ascii="Times New Roman" w:hAnsi="Times New Roman"/>
          <w:sz w:val="24"/>
          <w:szCs w:val="24"/>
          <w:lang w:val="lv-LV"/>
        </w:rPr>
        <w:tab/>
      </w:r>
      <w:r w:rsidRPr="00E91610">
        <w:rPr>
          <w:rFonts w:ascii="Times New Roman" w:hAnsi="Times New Roman"/>
          <w:b/>
          <w:bCs/>
          <w:sz w:val="24"/>
          <w:szCs w:val="24"/>
          <w:lang w:val="lv-LV"/>
        </w:rPr>
        <w:t>Vispārīgie noteikumi</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0E7F95" w:rsidP="007506CB">
      <w:pPr>
        <w:widowControl w:val="0"/>
        <w:numPr>
          <w:ilvl w:val="0"/>
          <w:numId w:val="1"/>
        </w:numPr>
        <w:tabs>
          <w:tab w:val="clear" w:pos="720"/>
          <w:tab w:val="num" w:pos="280"/>
        </w:tabs>
        <w:overflowPunct w:val="0"/>
        <w:autoSpaceDE w:val="0"/>
        <w:autoSpaceDN w:val="0"/>
        <w:adjustRightInd w:val="0"/>
        <w:spacing w:after="0" w:line="360" w:lineRule="auto"/>
        <w:ind w:left="280" w:hanging="278"/>
        <w:jc w:val="both"/>
        <w:rPr>
          <w:rFonts w:ascii="Times New Roman" w:hAnsi="Times New Roman"/>
          <w:sz w:val="24"/>
          <w:szCs w:val="24"/>
          <w:lang w:val="lv-LV"/>
        </w:rPr>
      </w:pPr>
      <w:r>
        <w:rPr>
          <w:rFonts w:ascii="Times New Roman" w:hAnsi="Times New Roman"/>
          <w:sz w:val="24"/>
          <w:szCs w:val="24"/>
          <w:lang w:val="lv-LV"/>
        </w:rPr>
        <w:t>Vērtēšanas reglamentā</w:t>
      </w:r>
      <w:r w:rsidR="00597919" w:rsidRPr="00E91610">
        <w:rPr>
          <w:rFonts w:ascii="Times New Roman" w:hAnsi="Times New Roman"/>
          <w:sz w:val="24"/>
          <w:szCs w:val="24"/>
          <w:lang w:val="lv-LV"/>
        </w:rPr>
        <w:t xml:space="preserve"> lietotie termini.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12DF0" w:rsidRDefault="00597919" w:rsidP="00612DF0">
      <w:pPr>
        <w:widowControl w:val="0"/>
        <w:numPr>
          <w:ilvl w:val="1"/>
          <w:numId w:val="1"/>
        </w:numPr>
        <w:tabs>
          <w:tab w:val="clear" w:pos="1440"/>
          <w:tab w:val="num" w:pos="1560"/>
        </w:tabs>
        <w:overflowPunct w:val="0"/>
        <w:autoSpaceDE w:val="0"/>
        <w:autoSpaceDN w:val="0"/>
        <w:adjustRightInd w:val="0"/>
        <w:spacing w:after="0" w:line="360" w:lineRule="auto"/>
        <w:ind w:left="1560" w:hanging="425"/>
        <w:jc w:val="both"/>
        <w:rPr>
          <w:rFonts w:ascii="Times New Roman" w:hAnsi="Times New Roman"/>
          <w:sz w:val="24"/>
          <w:szCs w:val="24"/>
          <w:lang w:val="lv-LV"/>
        </w:rPr>
      </w:pPr>
      <w:r w:rsidRPr="00E91610">
        <w:rPr>
          <w:rFonts w:ascii="Times New Roman" w:hAnsi="Times New Roman"/>
          <w:i/>
          <w:iCs/>
          <w:sz w:val="24"/>
          <w:szCs w:val="24"/>
          <w:lang w:val="lv-LV"/>
        </w:rPr>
        <w:t xml:space="preserve">aprakstošais </w:t>
      </w:r>
      <w:r w:rsidRPr="00E91610">
        <w:rPr>
          <w:rFonts w:ascii="Times New Roman" w:hAnsi="Times New Roman"/>
          <w:sz w:val="24"/>
          <w:szCs w:val="24"/>
          <w:lang w:val="lv-LV"/>
        </w:rPr>
        <w:t>vērtējums</w:t>
      </w:r>
      <w:r w:rsidRPr="00E91610">
        <w:rPr>
          <w:rFonts w:ascii="Times New Roman" w:hAnsi="Times New Roman"/>
          <w:i/>
          <w:iCs/>
          <w:sz w:val="24"/>
          <w:szCs w:val="24"/>
          <w:lang w:val="lv-LV"/>
        </w:rPr>
        <w:t xml:space="preserve"> </w:t>
      </w:r>
      <w:r w:rsidR="00612DF0">
        <w:rPr>
          <w:rFonts w:ascii="Times New Roman" w:hAnsi="Times New Roman"/>
          <w:sz w:val="24"/>
          <w:szCs w:val="24"/>
          <w:lang w:val="lv-LV"/>
        </w:rPr>
        <w:t>–</w:t>
      </w:r>
      <w:r w:rsidRPr="00E91610">
        <w:rPr>
          <w:rFonts w:ascii="Times New Roman" w:hAnsi="Times New Roman"/>
          <w:i/>
          <w:iCs/>
          <w:sz w:val="24"/>
          <w:szCs w:val="24"/>
          <w:lang w:val="lv-LV"/>
        </w:rPr>
        <w:t xml:space="preserve"> </w:t>
      </w:r>
      <w:r w:rsidRPr="00612DF0">
        <w:rPr>
          <w:rFonts w:ascii="Times New Roman" w:hAnsi="Times New Roman"/>
          <w:sz w:val="24"/>
          <w:szCs w:val="24"/>
          <w:lang w:val="lv-LV"/>
        </w:rPr>
        <w:t>īss mutvārdu vai rakstisks vērtējums par izglītojamā</w:t>
      </w:r>
      <w:r w:rsidRPr="00612DF0">
        <w:rPr>
          <w:rFonts w:ascii="Times New Roman" w:hAnsi="Times New Roman"/>
          <w:i/>
          <w:iCs/>
          <w:sz w:val="24"/>
          <w:szCs w:val="24"/>
          <w:lang w:val="lv-LV"/>
        </w:rPr>
        <w:t xml:space="preserve"> </w:t>
      </w:r>
      <w:r w:rsidRPr="00612DF0">
        <w:rPr>
          <w:rFonts w:ascii="Times New Roman" w:hAnsi="Times New Roman"/>
          <w:sz w:val="24"/>
          <w:szCs w:val="24"/>
          <w:lang w:val="lv-LV"/>
        </w:rPr>
        <w:t xml:space="preserve">mācību darbību, darba stilu, saskarsmes un sadarbības prasmēm, attieksmi pret mācībām un mācību sasniegumu attīstības dinamiku;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1"/>
        </w:numPr>
        <w:tabs>
          <w:tab w:val="clear" w:pos="1440"/>
          <w:tab w:val="num" w:pos="1560"/>
        </w:tabs>
        <w:overflowPunct w:val="0"/>
        <w:autoSpaceDE w:val="0"/>
        <w:autoSpaceDN w:val="0"/>
        <w:adjustRightInd w:val="0"/>
        <w:spacing w:after="0" w:line="360" w:lineRule="auto"/>
        <w:ind w:left="1560" w:hanging="425"/>
        <w:jc w:val="both"/>
        <w:rPr>
          <w:rFonts w:ascii="Times New Roman" w:hAnsi="Times New Roman"/>
          <w:sz w:val="24"/>
          <w:szCs w:val="24"/>
          <w:lang w:val="lv-LV"/>
        </w:rPr>
      </w:pPr>
      <w:r w:rsidRPr="00E91610">
        <w:rPr>
          <w:rFonts w:ascii="Times New Roman" w:hAnsi="Times New Roman"/>
          <w:sz w:val="24"/>
          <w:szCs w:val="24"/>
          <w:lang w:val="lv-LV"/>
        </w:rPr>
        <w:t xml:space="preserve">vērtējums </w:t>
      </w:r>
      <w:r w:rsidRPr="00E91610">
        <w:rPr>
          <w:rFonts w:ascii="Times New Roman" w:hAnsi="Times New Roman"/>
          <w:i/>
          <w:iCs/>
          <w:sz w:val="24"/>
          <w:szCs w:val="24"/>
          <w:lang w:val="lv-LV"/>
        </w:rPr>
        <w:t>ieskaitīts</w:t>
      </w:r>
      <w:r w:rsidRPr="00E91610">
        <w:rPr>
          <w:rFonts w:ascii="Times New Roman" w:hAnsi="Times New Roman"/>
          <w:sz w:val="24"/>
          <w:szCs w:val="24"/>
          <w:lang w:val="lv-LV"/>
        </w:rPr>
        <w:t xml:space="preserve"> norāda, ka izglītojamais apguvis mācību vielu </w:t>
      </w:r>
      <w:r w:rsidR="00736284">
        <w:rPr>
          <w:rFonts w:ascii="Times New Roman" w:hAnsi="Times New Roman"/>
          <w:sz w:val="24"/>
          <w:szCs w:val="24"/>
          <w:lang w:val="lv-LV"/>
        </w:rPr>
        <w:t xml:space="preserve">40-100 % </w:t>
      </w:r>
      <w:r w:rsidRPr="00E91610">
        <w:rPr>
          <w:rFonts w:ascii="Times New Roman" w:hAnsi="Times New Roman"/>
          <w:sz w:val="24"/>
          <w:szCs w:val="24"/>
          <w:lang w:val="lv-LV"/>
        </w:rPr>
        <w:t xml:space="preserve">apjomā (iespējami varianti atkarībā no uzdevumu grūtības pakāpes);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1"/>
        </w:numPr>
        <w:tabs>
          <w:tab w:val="clear" w:pos="1440"/>
          <w:tab w:val="num" w:pos="1620"/>
        </w:tabs>
        <w:overflowPunct w:val="0"/>
        <w:autoSpaceDE w:val="0"/>
        <w:autoSpaceDN w:val="0"/>
        <w:adjustRightInd w:val="0"/>
        <w:spacing w:after="0" w:line="360" w:lineRule="auto"/>
        <w:ind w:left="1560" w:hanging="425"/>
        <w:jc w:val="both"/>
        <w:rPr>
          <w:rFonts w:ascii="Times New Roman" w:hAnsi="Times New Roman"/>
          <w:sz w:val="24"/>
          <w:szCs w:val="24"/>
          <w:lang w:val="lv-LV"/>
        </w:rPr>
      </w:pPr>
      <w:r w:rsidRPr="00E91610">
        <w:rPr>
          <w:rFonts w:ascii="Times New Roman" w:hAnsi="Times New Roman"/>
          <w:sz w:val="24"/>
          <w:szCs w:val="24"/>
          <w:lang w:val="lv-LV"/>
        </w:rPr>
        <w:t xml:space="preserve">vērtējums </w:t>
      </w:r>
      <w:r w:rsidRPr="00E91610">
        <w:rPr>
          <w:rFonts w:ascii="Times New Roman" w:hAnsi="Times New Roman"/>
          <w:i/>
          <w:iCs/>
          <w:sz w:val="24"/>
          <w:szCs w:val="24"/>
          <w:lang w:val="lv-LV"/>
        </w:rPr>
        <w:t>neieskaitīts</w:t>
      </w:r>
      <w:r w:rsidRPr="00E91610">
        <w:rPr>
          <w:rFonts w:ascii="Times New Roman" w:hAnsi="Times New Roman"/>
          <w:sz w:val="24"/>
          <w:szCs w:val="24"/>
          <w:lang w:val="lv-LV"/>
        </w:rPr>
        <w:t xml:space="preserve"> norāda, ka izglītojamais apguvis mācību vielu </w:t>
      </w:r>
      <w:r w:rsidR="00736284">
        <w:rPr>
          <w:rFonts w:ascii="Times New Roman" w:hAnsi="Times New Roman"/>
          <w:sz w:val="24"/>
          <w:szCs w:val="24"/>
          <w:lang w:val="lv-LV"/>
        </w:rPr>
        <w:t xml:space="preserve">0-39% </w:t>
      </w:r>
      <w:r w:rsidRPr="00E91610">
        <w:rPr>
          <w:rFonts w:ascii="Times New Roman" w:hAnsi="Times New Roman"/>
          <w:sz w:val="24"/>
          <w:szCs w:val="24"/>
          <w:lang w:val="lv-LV"/>
        </w:rPr>
        <w:t xml:space="preserve">apjomā (iespējami varianti atkarībā no uzdevumu grūtības pakāpes);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12DF0" w:rsidRDefault="00597919" w:rsidP="00612DF0">
      <w:pPr>
        <w:widowControl w:val="0"/>
        <w:numPr>
          <w:ilvl w:val="1"/>
          <w:numId w:val="1"/>
        </w:numPr>
        <w:tabs>
          <w:tab w:val="clear" w:pos="1440"/>
          <w:tab w:val="num" w:pos="1560"/>
        </w:tabs>
        <w:overflowPunct w:val="0"/>
        <w:autoSpaceDE w:val="0"/>
        <w:autoSpaceDN w:val="0"/>
        <w:adjustRightInd w:val="0"/>
        <w:spacing w:after="0" w:line="360" w:lineRule="auto"/>
        <w:ind w:left="1560" w:hanging="425"/>
        <w:jc w:val="both"/>
        <w:rPr>
          <w:rFonts w:ascii="Times New Roman" w:hAnsi="Times New Roman"/>
          <w:sz w:val="24"/>
          <w:szCs w:val="24"/>
          <w:lang w:val="lv-LV"/>
        </w:rPr>
      </w:pPr>
      <w:r w:rsidRPr="00E91610">
        <w:rPr>
          <w:rFonts w:ascii="Times New Roman" w:hAnsi="Times New Roman"/>
          <w:i/>
          <w:iCs/>
          <w:sz w:val="24"/>
          <w:szCs w:val="24"/>
          <w:lang w:val="lv-LV"/>
        </w:rPr>
        <w:t xml:space="preserve">kārtējais </w:t>
      </w:r>
      <w:r w:rsidRPr="00E91610">
        <w:rPr>
          <w:rFonts w:ascii="Times New Roman" w:hAnsi="Times New Roman"/>
          <w:sz w:val="24"/>
          <w:szCs w:val="24"/>
          <w:lang w:val="lv-LV"/>
        </w:rPr>
        <w:t>pārbaudes darbs</w:t>
      </w:r>
      <w:r w:rsidRPr="00E91610">
        <w:rPr>
          <w:rFonts w:ascii="Times New Roman" w:hAnsi="Times New Roman"/>
          <w:i/>
          <w:iCs/>
          <w:sz w:val="24"/>
          <w:szCs w:val="24"/>
          <w:lang w:val="lv-LV"/>
        </w:rPr>
        <w:t xml:space="preserve"> </w:t>
      </w:r>
      <w:r w:rsidR="00612DF0">
        <w:rPr>
          <w:rFonts w:ascii="Times New Roman" w:hAnsi="Times New Roman"/>
          <w:sz w:val="24"/>
          <w:szCs w:val="24"/>
          <w:lang w:val="lv-LV"/>
        </w:rPr>
        <w:t>–</w:t>
      </w:r>
      <w:r w:rsidRPr="00E91610">
        <w:rPr>
          <w:rFonts w:ascii="Times New Roman" w:hAnsi="Times New Roman"/>
          <w:i/>
          <w:iCs/>
          <w:sz w:val="24"/>
          <w:szCs w:val="24"/>
          <w:lang w:val="lv-LV"/>
        </w:rPr>
        <w:t xml:space="preserve"> </w:t>
      </w:r>
      <w:r w:rsidRPr="00612DF0">
        <w:rPr>
          <w:rFonts w:ascii="Times New Roman" w:hAnsi="Times New Roman"/>
          <w:sz w:val="24"/>
          <w:szCs w:val="24"/>
          <w:lang w:val="lv-LV"/>
        </w:rPr>
        <w:t>pārbaudes darbs, kura mērķis ir noskaidrot</w:t>
      </w:r>
      <w:r w:rsidRPr="00612DF0">
        <w:rPr>
          <w:rFonts w:ascii="Times New Roman" w:hAnsi="Times New Roman"/>
          <w:i/>
          <w:iCs/>
          <w:sz w:val="24"/>
          <w:szCs w:val="24"/>
          <w:lang w:val="lv-LV"/>
        </w:rPr>
        <w:t xml:space="preserve"> </w:t>
      </w:r>
      <w:r w:rsidRPr="00612DF0">
        <w:rPr>
          <w:rFonts w:ascii="Times New Roman" w:hAnsi="Times New Roman"/>
          <w:sz w:val="24"/>
          <w:szCs w:val="24"/>
          <w:lang w:val="lv-LV"/>
        </w:rPr>
        <w:t xml:space="preserve">izglītojamā mācību sasniegumus, lai tos uzlabotu mācību procesa laikā;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12DF0" w:rsidRDefault="00597919" w:rsidP="00612DF0">
      <w:pPr>
        <w:widowControl w:val="0"/>
        <w:numPr>
          <w:ilvl w:val="1"/>
          <w:numId w:val="1"/>
        </w:numPr>
        <w:tabs>
          <w:tab w:val="clear" w:pos="1440"/>
          <w:tab w:val="num" w:pos="1560"/>
        </w:tabs>
        <w:overflowPunct w:val="0"/>
        <w:autoSpaceDE w:val="0"/>
        <w:autoSpaceDN w:val="0"/>
        <w:adjustRightInd w:val="0"/>
        <w:spacing w:after="0" w:line="360" w:lineRule="auto"/>
        <w:ind w:left="1560" w:hanging="425"/>
        <w:jc w:val="both"/>
        <w:rPr>
          <w:rFonts w:ascii="Times New Roman" w:hAnsi="Times New Roman"/>
          <w:sz w:val="24"/>
          <w:szCs w:val="24"/>
          <w:lang w:val="lv-LV"/>
        </w:rPr>
      </w:pPr>
      <w:r w:rsidRPr="00E91610">
        <w:rPr>
          <w:rFonts w:ascii="Times New Roman" w:hAnsi="Times New Roman"/>
          <w:i/>
          <w:iCs/>
          <w:sz w:val="24"/>
          <w:szCs w:val="24"/>
          <w:lang w:val="lv-LV"/>
        </w:rPr>
        <w:t xml:space="preserve">nobeiguma </w:t>
      </w:r>
      <w:r w:rsidRPr="00E91610">
        <w:rPr>
          <w:rFonts w:ascii="Times New Roman" w:hAnsi="Times New Roman"/>
          <w:sz w:val="24"/>
          <w:szCs w:val="24"/>
          <w:lang w:val="lv-LV"/>
        </w:rPr>
        <w:t>pārbaudes darbs</w:t>
      </w:r>
      <w:r w:rsidRPr="00E91610">
        <w:rPr>
          <w:rFonts w:ascii="Times New Roman" w:hAnsi="Times New Roman"/>
          <w:i/>
          <w:iCs/>
          <w:sz w:val="24"/>
          <w:szCs w:val="24"/>
          <w:lang w:val="lv-LV"/>
        </w:rPr>
        <w:t xml:space="preserve"> </w:t>
      </w:r>
      <w:r w:rsidR="00612DF0">
        <w:rPr>
          <w:rFonts w:ascii="Times New Roman" w:hAnsi="Times New Roman"/>
          <w:sz w:val="24"/>
          <w:szCs w:val="24"/>
          <w:lang w:val="lv-LV"/>
        </w:rPr>
        <w:t>–</w:t>
      </w:r>
      <w:r w:rsidRPr="00E91610">
        <w:rPr>
          <w:rFonts w:ascii="Times New Roman" w:hAnsi="Times New Roman"/>
          <w:i/>
          <w:iCs/>
          <w:sz w:val="24"/>
          <w:szCs w:val="24"/>
          <w:lang w:val="lv-LV"/>
        </w:rPr>
        <w:t xml:space="preserve"> </w:t>
      </w:r>
      <w:r w:rsidRPr="00612DF0">
        <w:rPr>
          <w:rFonts w:ascii="Times New Roman" w:hAnsi="Times New Roman"/>
          <w:sz w:val="24"/>
          <w:szCs w:val="24"/>
          <w:lang w:val="lv-LV"/>
        </w:rPr>
        <w:t>pārbaudes darbs, kurā nosaka izglītojamā zināšanu</w:t>
      </w:r>
      <w:r w:rsidRPr="00612DF0">
        <w:rPr>
          <w:rFonts w:ascii="Times New Roman" w:hAnsi="Times New Roman"/>
          <w:i/>
          <w:iCs/>
          <w:sz w:val="24"/>
          <w:szCs w:val="24"/>
          <w:lang w:val="lv-LV"/>
        </w:rPr>
        <w:t xml:space="preserve"> </w:t>
      </w:r>
      <w:r w:rsidRPr="00612DF0">
        <w:rPr>
          <w:rFonts w:ascii="Times New Roman" w:hAnsi="Times New Roman"/>
          <w:sz w:val="24"/>
          <w:szCs w:val="24"/>
          <w:lang w:val="lv-LV"/>
        </w:rPr>
        <w:t xml:space="preserve">un prasmju apguves līmeni temata nobeigumā vai loģiskas temata daļas nobeigumā, beidzot semestri vai mācību gadu;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9413E" w:rsidRDefault="00597919" w:rsidP="007506CB">
      <w:pPr>
        <w:widowControl w:val="0"/>
        <w:numPr>
          <w:ilvl w:val="1"/>
          <w:numId w:val="1"/>
        </w:numPr>
        <w:tabs>
          <w:tab w:val="clear" w:pos="1440"/>
          <w:tab w:val="num" w:pos="1560"/>
        </w:tabs>
        <w:overflowPunct w:val="0"/>
        <w:autoSpaceDE w:val="0"/>
        <w:autoSpaceDN w:val="0"/>
        <w:adjustRightInd w:val="0"/>
        <w:spacing w:after="0" w:line="360" w:lineRule="auto"/>
        <w:ind w:left="1560" w:hanging="425"/>
        <w:jc w:val="both"/>
        <w:rPr>
          <w:rFonts w:ascii="Times New Roman" w:hAnsi="Times New Roman"/>
          <w:sz w:val="24"/>
          <w:szCs w:val="24"/>
          <w:lang w:val="lv-LV"/>
        </w:rPr>
      </w:pPr>
      <w:r w:rsidRPr="00E91610">
        <w:rPr>
          <w:rFonts w:ascii="Times New Roman" w:hAnsi="Times New Roman"/>
          <w:i/>
          <w:iCs/>
          <w:sz w:val="24"/>
          <w:szCs w:val="24"/>
          <w:lang w:val="lv-LV"/>
        </w:rPr>
        <w:t xml:space="preserve">pašvērtējums </w:t>
      </w:r>
      <w:r w:rsidRPr="00E91610">
        <w:rPr>
          <w:rFonts w:ascii="Times New Roman" w:hAnsi="Times New Roman"/>
          <w:sz w:val="24"/>
          <w:szCs w:val="24"/>
          <w:lang w:val="lv-LV"/>
        </w:rPr>
        <w:t>-</w:t>
      </w:r>
      <w:r w:rsidRPr="00E91610">
        <w:rPr>
          <w:rFonts w:ascii="Times New Roman" w:hAnsi="Times New Roman"/>
          <w:i/>
          <w:iCs/>
          <w:sz w:val="24"/>
          <w:szCs w:val="24"/>
          <w:lang w:val="lv-LV"/>
        </w:rPr>
        <w:t xml:space="preserve"> </w:t>
      </w:r>
      <w:r w:rsidRPr="00E91610">
        <w:rPr>
          <w:rFonts w:ascii="Times New Roman" w:hAnsi="Times New Roman"/>
          <w:sz w:val="24"/>
          <w:szCs w:val="24"/>
          <w:lang w:val="lv-LV"/>
        </w:rPr>
        <w:t>paša izglītojamā mācību sasniegumu, darbības, rīcības vērtējums.</w:t>
      </w:r>
      <w:r w:rsidRPr="00E91610">
        <w:rPr>
          <w:rFonts w:ascii="Times New Roman" w:hAnsi="Times New Roman"/>
          <w:i/>
          <w:iCs/>
          <w:sz w:val="24"/>
          <w:szCs w:val="24"/>
          <w:lang w:val="lv-LV"/>
        </w:rPr>
        <w:t xml:space="preserve"> </w:t>
      </w:r>
    </w:p>
    <w:p w:rsidR="00597919"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bookmarkStart w:id="0" w:name="page2"/>
      <w:bookmarkEnd w:id="0"/>
      <w:r w:rsidRPr="00E91610">
        <w:rPr>
          <w:rFonts w:ascii="Times New Roman" w:hAnsi="Times New Roman"/>
          <w:b/>
          <w:bCs/>
          <w:sz w:val="24"/>
          <w:szCs w:val="24"/>
          <w:lang w:val="lv-LV"/>
        </w:rPr>
        <w:t>II. Izglītojamo mācību sasniegumu vērtēšanas mērķis un uzdevumi</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Mērķis – nodrošināt vienotu pieeju izglītojamo mācību sasniegumu novērtēšanā.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2"/>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Izglītojamo mācību sasniegumu vērtēšanas uzdevumi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2"/>
        </w:numPr>
        <w:tabs>
          <w:tab w:val="clear" w:pos="1440"/>
          <w:tab w:val="num" w:pos="1442"/>
        </w:tabs>
        <w:overflowPunct w:val="0"/>
        <w:autoSpaceDE w:val="0"/>
        <w:autoSpaceDN w:val="0"/>
        <w:adjustRightInd w:val="0"/>
        <w:spacing w:after="0" w:line="360" w:lineRule="auto"/>
        <w:ind w:left="1420"/>
        <w:jc w:val="both"/>
        <w:rPr>
          <w:rFonts w:ascii="Times New Roman" w:hAnsi="Times New Roman"/>
          <w:sz w:val="24"/>
          <w:szCs w:val="24"/>
          <w:lang w:val="lv-LV"/>
        </w:rPr>
      </w:pPr>
      <w:r w:rsidRPr="00E91610">
        <w:rPr>
          <w:rFonts w:ascii="Times New Roman" w:hAnsi="Times New Roman"/>
          <w:sz w:val="24"/>
          <w:szCs w:val="24"/>
          <w:lang w:val="lv-LV"/>
        </w:rPr>
        <w:t>konstatēt izglītojamo zināšanas un prasmes mācību gada vai temata sākumā (</w:t>
      </w:r>
      <w:proofErr w:type="spellStart"/>
      <w:r w:rsidRPr="00E91610">
        <w:rPr>
          <w:rFonts w:ascii="Times New Roman" w:hAnsi="Times New Roman"/>
          <w:sz w:val="24"/>
          <w:szCs w:val="24"/>
          <w:lang w:val="lv-LV"/>
        </w:rPr>
        <w:t>ievadvērtēšana</w:t>
      </w:r>
      <w:proofErr w:type="spellEnd"/>
      <w:r w:rsidRPr="00E91610">
        <w:rPr>
          <w:rFonts w:ascii="Times New Roman" w:hAnsi="Times New Roman"/>
          <w:sz w:val="24"/>
          <w:szCs w:val="24"/>
          <w:lang w:val="lv-LV"/>
        </w:rPr>
        <w:t xml:space="preserve">);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2"/>
        </w:numPr>
        <w:overflowPunct w:val="0"/>
        <w:autoSpaceDE w:val="0"/>
        <w:autoSpaceDN w:val="0"/>
        <w:adjustRightInd w:val="0"/>
        <w:spacing w:after="0" w:line="360" w:lineRule="auto"/>
        <w:ind w:hanging="380"/>
        <w:jc w:val="both"/>
        <w:rPr>
          <w:rFonts w:ascii="Times New Roman" w:hAnsi="Times New Roman"/>
          <w:sz w:val="24"/>
          <w:szCs w:val="24"/>
          <w:lang w:val="lv-LV"/>
        </w:rPr>
      </w:pPr>
      <w:r w:rsidRPr="00E91610">
        <w:rPr>
          <w:rFonts w:ascii="Times New Roman" w:hAnsi="Times New Roman"/>
          <w:sz w:val="24"/>
          <w:szCs w:val="24"/>
          <w:lang w:val="lv-LV"/>
        </w:rPr>
        <w:t xml:space="preserve">uzlabot izglītojamā mācību sasniegumus mācību procesa laikā (kārtējā vērtēšana);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2"/>
        </w:numPr>
        <w:overflowPunct w:val="0"/>
        <w:autoSpaceDE w:val="0"/>
        <w:autoSpaceDN w:val="0"/>
        <w:adjustRightInd w:val="0"/>
        <w:spacing w:after="0" w:line="360" w:lineRule="auto"/>
        <w:ind w:hanging="380"/>
        <w:jc w:val="both"/>
        <w:rPr>
          <w:rFonts w:ascii="Times New Roman" w:hAnsi="Times New Roman"/>
          <w:sz w:val="24"/>
          <w:szCs w:val="24"/>
          <w:lang w:val="lv-LV"/>
        </w:rPr>
      </w:pPr>
      <w:r w:rsidRPr="00E91610">
        <w:rPr>
          <w:rFonts w:ascii="Times New Roman" w:hAnsi="Times New Roman"/>
          <w:sz w:val="24"/>
          <w:szCs w:val="24"/>
          <w:lang w:val="lv-LV"/>
        </w:rPr>
        <w:t xml:space="preserve">noteikt izglītojamā zināšanu un prasmju apguves līmeni (nobeiguma vērtēšana);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2"/>
        </w:numPr>
        <w:overflowPunct w:val="0"/>
        <w:autoSpaceDE w:val="0"/>
        <w:autoSpaceDN w:val="0"/>
        <w:adjustRightInd w:val="0"/>
        <w:spacing w:after="0" w:line="360" w:lineRule="auto"/>
        <w:ind w:hanging="380"/>
        <w:jc w:val="both"/>
        <w:rPr>
          <w:rFonts w:ascii="Times New Roman" w:hAnsi="Times New Roman"/>
          <w:sz w:val="24"/>
          <w:szCs w:val="24"/>
          <w:lang w:val="lv-LV"/>
        </w:rPr>
      </w:pPr>
      <w:r w:rsidRPr="00E91610">
        <w:rPr>
          <w:rFonts w:ascii="Times New Roman" w:hAnsi="Times New Roman"/>
          <w:sz w:val="24"/>
          <w:szCs w:val="24"/>
          <w:lang w:val="lv-LV"/>
        </w:rPr>
        <w:t xml:space="preserve">motivēt izglītojamos pilnveidot savus mācību sasniegumus;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1"/>
          <w:numId w:val="2"/>
        </w:numPr>
        <w:tabs>
          <w:tab w:val="clear" w:pos="1440"/>
          <w:tab w:val="num" w:pos="1442"/>
        </w:tabs>
        <w:overflowPunct w:val="0"/>
        <w:autoSpaceDE w:val="0"/>
        <w:autoSpaceDN w:val="0"/>
        <w:adjustRightInd w:val="0"/>
        <w:spacing w:after="0" w:line="360" w:lineRule="auto"/>
        <w:ind w:left="1420"/>
        <w:jc w:val="both"/>
        <w:rPr>
          <w:rFonts w:ascii="Times New Roman" w:hAnsi="Times New Roman"/>
          <w:sz w:val="24"/>
          <w:szCs w:val="24"/>
          <w:lang w:val="lv-LV"/>
        </w:rPr>
      </w:pPr>
      <w:r w:rsidRPr="00E91610">
        <w:rPr>
          <w:rFonts w:ascii="Times New Roman" w:hAnsi="Times New Roman"/>
          <w:sz w:val="24"/>
          <w:szCs w:val="24"/>
          <w:lang w:val="lv-LV"/>
        </w:rPr>
        <w:t xml:space="preserve">sekmēt izglītojamo līdzatbildību par mācību rezultātiem, mācot veikt pašvērtējumu. </w:t>
      </w:r>
    </w:p>
    <w:p w:rsidR="0069413E" w:rsidRPr="00E91610" w:rsidRDefault="0069413E"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III. Izglītojamo mācību sasniegumu vērtēšanas pamatprincipi.</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3"/>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Prasību atklātības un skaidrības princips.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3"/>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 </w:t>
      </w:r>
      <w:r w:rsidR="00F22B8D">
        <w:rPr>
          <w:rFonts w:ascii="Times New Roman" w:hAnsi="Times New Roman"/>
          <w:sz w:val="24"/>
          <w:szCs w:val="24"/>
          <w:lang w:val="lv-LV"/>
        </w:rPr>
        <w:t>S</w:t>
      </w:r>
      <w:r w:rsidRPr="00E91610">
        <w:rPr>
          <w:rFonts w:ascii="Times New Roman" w:hAnsi="Times New Roman"/>
          <w:sz w:val="24"/>
          <w:szCs w:val="24"/>
          <w:lang w:val="lv-LV"/>
        </w:rPr>
        <w:t xml:space="preserve">asniegumu summēšanas princips.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3"/>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lastRenderedPageBreak/>
        <w:t xml:space="preserve">Vērtējuma atbilstības princips.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3"/>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Vērtējuma noteikšanai izmantoto pārbaudes veidu dažādības princips.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3"/>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Vērtēšanas regularitātes princips.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3"/>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Vērtējuma obligātuma princips.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IV. Mācību sasniegumu vērtēšanas plānošana un vadība</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F92CF8" w:rsidP="007506CB">
      <w:pPr>
        <w:widowControl w:val="0"/>
        <w:autoSpaceDE w:val="0"/>
        <w:autoSpaceDN w:val="0"/>
        <w:adjustRightInd w:val="0"/>
        <w:spacing w:after="0" w:line="360" w:lineRule="auto"/>
        <w:rPr>
          <w:rFonts w:ascii="Times New Roman" w:hAnsi="Times New Roman"/>
          <w:sz w:val="24"/>
          <w:szCs w:val="24"/>
          <w:lang w:val="lv-LV"/>
        </w:rPr>
      </w:pPr>
      <w:r>
        <w:rPr>
          <w:rFonts w:ascii="Times New Roman" w:hAnsi="Times New Roman"/>
          <w:sz w:val="24"/>
          <w:szCs w:val="24"/>
          <w:lang w:val="lv-LV"/>
        </w:rPr>
        <w:t>Skolas administrācija:</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F92CF8" w:rsidRDefault="00F93522" w:rsidP="007506CB">
      <w:pPr>
        <w:widowControl w:val="0"/>
        <w:numPr>
          <w:ilvl w:val="0"/>
          <w:numId w:val="4"/>
        </w:numPr>
        <w:tabs>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K</w:t>
      </w:r>
      <w:r w:rsidR="00F92CF8">
        <w:rPr>
          <w:rFonts w:ascii="Times New Roman" w:hAnsi="Times New Roman"/>
          <w:sz w:val="24"/>
          <w:szCs w:val="24"/>
          <w:lang w:val="lv-LV"/>
        </w:rPr>
        <w:t xml:space="preserve">oordinē katrai izglītības pakāpei </w:t>
      </w:r>
      <w:r w:rsidR="00385617">
        <w:rPr>
          <w:rFonts w:ascii="Times New Roman" w:hAnsi="Times New Roman"/>
          <w:sz w:val="24"/>
          <w:szCs w:val="24"/>
          <w:lang w:val="lv-LV"/>
        </w:rPr>
        <w:t>vērtēšanas metožu ievērošanu;</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F93522" w:rsidP="007506CB">
      <w:pPr>
        <w:widowControl w:val="0"/>
        <w:numPr>
          <w:ilvl w:val="0"/>
          <w:numId w:val="4"/>
        </w:numPr>
        <w:tabs>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N</w:t>
      </w:r>
      <w:r w:rsidR="00597919" w:rsidRPr="00E91610">
        <w:rPr>
          <w:rFonts w:ascii="Times New Roman" w:hAnsi="Times New Roman"/>
          <w:sz w:val="24"/>
          <w:szCs w:val="24"/>
          <w:lang w:val="lv-LV"/>
        </w:rPr>
        <w:t>odrošina un pārrauga pedagogu un vecāku sadarbību izglītojamo mācību sasniegumu vērtēšanā un analīzē. Divas r</w:t>
      </w:r>
      <w:r w:rsidR="00F92CF8">
        <w:rPr>
          <w:rFonts w:ascii="Times New Roman" w:hAnsi="Times New Roman"/>
          <w:sz w:val="24"/>
          <w:szCs w:val="24"/>
          <w:lang w:val="lv-LV"/>
        </w:rPr>
        <w:t xml:space="preserve">eizes gadā rīko </w:t>
      </w:r>
      <w:r w:rsidR="00385617">
        <w:rPr>
          <w:rFonts w:ascii="Times New Roman" w:hAnsi="Times New Roman"/>
          <w:sz w:val="24"/>
          <w:szCs w:val="24"/>
          <w:lang w:val="lv-LV"/>
        </w:rPr>
        <w:t>vecāku dienu;</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F93522" w:rsidP="007506CB">
      <w:pPr>
        <w:widowControl w:val="0"/>
        <w:numPr>
          <w:ilvl w:val="0"/>
          <w:numId w:val="4"/>
        </w:numPr>
        <w:tabs>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N</w:t>
      </w:r>
      <w:r w:rsidR="00597919" w:rsidRPr="00E91610">
        <w:rPr>
          <w:rFonts w:ascii="Times New Roman" w:hAnsi="Times New Roman"/>
          <w:sz w:val="24"/>
          <w:szCs w:val="24"/>
          <w:lang w:val="lv-LV"/>
        </w:rPr>
        <w:t xml:space="preserve">e retāk kā </w:t>
      </w:r>
      <w:r w:rsidR="00AD3310">
        <w:rPr>
          <w:rFonts w:ascii="Times New Roman" w:hAnsi="Times New Roman"/>
          <w:sz w:val="24"/>
          <w:szCs w:val="24"/>
          <w:lang w:val="lv-LV"/>
        </w:rPr>
        <w:t>2 reizes</w:t>
      </w:r>
      <w:r w:rsidR="00597919" w:rsidRPr="00E91610">
        <w:rPr>
          <w:rFonts w:ascii="Times New Roman" w:hAnsi="Times New Roman"/>
          <w:sz w:val="24"/>
          <w:szCs w:val="24"/>
          <w:lang w:val="lv-LV"/>
        </w:rPr>
        <w:t xml:space="preserve"> semes</w:t>
      </w:r>
      <w:r w:rsidR="00AD3310">
        <w:rPr>
          <w:rFonts w:ascii="Times New Roman" w:hAnsi="Times New Roman"/>
          <w:sz w:val="24"/>
          <w:szCs w:val="24"/>
          <w:lang w:val="lv-LV"/>
        </w:rPr>
        <w:t>trī pārbauda, kā pedagogi veic</w:t>
      </w:r>
      <w:r w:rsidR="00597919" w:rsidRPr="00E91610">
        <w:rPr>
          <w:rFonts w:ascii="Times New Roman" w:hAnsi="Times New Roman"/>
          <w:sz w:val="24"/>
          <w:szCs w:val="24"/>
          <w:lang w:val="lv-LV"/>
        </w:rPr>
        <w:t xml:space="preserve"> ierakstus par izglītojam</w:t>
      </w:r>
      <w:r w:rsidR="00AD3310">
        <w:rPr>
          <w:rFonts w:ascii="Times New Roman" w:hAnsi="Times New Roman"/>
          <w:sz w:val="24"/>
          <w:szCs w:val="24"/>
          <w:lang w:val="lv-LV"/>
        </w:rPr>
        <w:t>o sasniegumiem e-klases žurnālā</w:t>
      </w:r>
      <w:r w:rsidR="00385617">
        <w:rPr>
          <w:rFonts w:ascii="Times New Roman" w:hAnsi="Times New Roman"/>
          <w:sz w:val="24"/>
          <w:szCs w:val="24"/>
          <w:lang w:val="lv-LV"/>
        </w:rPr>
        <w:t>;</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A33A59" w:rsidRDefault="00F93522" w:rsidP="007506CB">
      <w:pPr>
        <w:widowControl w:val="0"/>
        <w:numPr>
          <w:ilvl w:val="0"/>
          <w:numId w:val="4"/>
        </w:numPr>
        <w:tabs>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I</w:t>
      </w:r>
      <w:r w:rsidR="00597919" w:rsidRPr="00A33A59">
        <w:rPr>
          <w:rFonts w:ascii="Times New Roman" w:hAnsi="Times New Roman"/>
          <w:sz w:val="24"/>
          <w:szCs w:val="24"/>
          <w:lang w:val="lv-LV"/>
        </w:rPr>
        <w:t xml:space="preserve">zliek izglītojamajiem, vecākiem un skolotājiem </w:t>
      </w:r>
      <w:r w:rsidR="00AA70EE" w:rsidRPr="00A33A59">
        <w:rPr>
          <w:rFonts w:ascii="Times New Roman" w:hAnsi="Times New Roman"/>
          <w:sz w:val="24"/>
          <w:szCs w:val="24"/>
          <w:lang w:val="lv-LV"/>
        </w:rPr>
        <w:t>vienmēr pieejamā vietā k</w:t>
      </w:r>
      <w:r w:rsidR="006A4461" w:rsidRPr="00A33A59">
        <w:rPr>
          <w:rFonts w:ascii="Times New Roman" w:hAnsi="Times New Roman"/>
          <w:sz w:val="24"/>
          <w:szCs w:val="24"/>
          <w:lang w:val="lv-LV"/>
        </w:rPr>
        <w:t xml:space="preserve">atra </w:t>
      </w:r>
      <w:r w:rsidR="00AA70EE" w:rsidRPr="00A33A59">
        <w:rPr>
          <w:rFonts w:ascii="Times New Roman" w:hAnsi="Times New Roman"/>
          <w:sz w:val="24"/>
          <w:szCs w:val="24"/>
          <w:lang w:val="lv-LV"/>
        </w:rPr>
        <w:t>semestra p</w:t>
      </w:r>
      <w:r w:rsidR="00597919" w:rsidRPr="00A33A59">
        <w:rPr>
          <w:rFonts w:ascii="Times New Roman" w:hAnsi="Times New Roman"/>
          <w:sz w:val="24"/>
          <w:szCs w:val="24"/>
          <w:lang w:val="lv-LV"/>
        </w:rPr>
        <w:t xml:space="preserve">ārbaudes darbu grafiku;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F22B8D" w:rsidRPr="00AB680F" w:rsidRDefault="00F93522" w:rsidP="007506CB">
      <w:pPr>
        <w:widowControl w:val="0"/>
        <w:numPr>
          <w:ilvl w:val="0"/>
          <w:numId w:val="4"/>
        </w:numPr>
        <w:tabs>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S</w:t>
      </w:r>
      <w:r w:rsidR="00597919" w:rsidRPr="00AB680F">
        <w:rPr>
          <w:rFonts w:ascii="Times New Roman" w:hAnsi="Times New Roman"/>
          <w:sz w:val="24"/>
          <w:szCs w:val="24"/>
          <w:lang w:val="lv-LV"/>
        </w:rPr>
        <w:t>eko, lai dienā katra</w:t>
      </w:r>
      <w:r w:rsidR="00310404" w:rsidRPr="00AB680F">
        <w:rPr>
          <w:rFonts w:ascii="Times New Roman" w:hAnsi="Times New Roman"/>
          <w:sz w:val="24"/>
          <w:szCs w:val="24"/>
          <w:lang w:val="lv-LV"/>
        </w:rPr>
        <w:t xml:space="preserve">i klasei </w:t>
      </w:r>
      <w:r w:rsidR="00736284">
        <w:rPr>
          <w:rFonts w:ascii="Times New Roman" w:hAnsi="Times New Roman"/>
          <w:sz w:val="24"/>
          <w:szCs w:val="24"/>
          <w:lang w:val="lv-LV"/>
        </w:rPr>
        <w:t>pamatskol</w:t>
      </w:r>
      <w:r>
        <w:rPr>
          <w:rFonts w:ascii="Times New Roman" w:hAnsi="Times New Roman"/>
          <w:sz w:val="24"/>
          <w:szCs w:val="24"/>
          <w:lang w:val="lv-LV"/>
        </w:rPr>
        <w:t>ā</w:t>
      </w:r>
      <w:r w:rsidR="00736284">
        <w:rPr>
          <w:rFonts w:ascii="Times New Roman" w:hAnsi="Times New Roman"/>
          <w:sz w:val="24"/>
          <w:szCs w:val="24"/>
          <w:lang w:val="lv-LV"/>
        </w:rPr>
        <w:t xml:space="preserve"> un vidusskolā </w:t>
      </w:r>
      <w:r w:rsidR="00310404" w:rsidRPr="00AB680F">
        <w:rPr>
          <w:rFonts w:ascii="Times New Roman" w:hAnsi="Times New Roman"/>
          <w:sz w:val="24"/>
          <w:szCs w:val="24"/>
          <w:lang w:val="lv-LV"/>
        </w:rPr>
        <w:t>nebūtu vairāk par 2</w:t>
      </w:r>
      <w:r w:rsidR="0001649A" w:rsidRPr="00AB680F">
        <w:rPr>
          <w:rFonts w:ascii="Times New Roman" w:hAnsi="Times New Roman"/>
          <w:sz w:val="24"/>
          <w:szCs w:val="24"/>
          <w:lang w:val="lv-LV"/>
        </w:rPr>
        <w:t xml:space="preserve"> pārbaudes darbiem</w:t>
      </w:r>
      <w:r w:rsidR="00736284">
        <w:rPr>
          <w:rFonts w:ascii="Times New Roman" w:hAnsi="Times New Roman"/>
          <w:sz w:val="24"/>
          <w:szCs w:val="24"/>
          <w:lang w:val="lv-LV"/>
        </w:rPr>
        <w:t xml:space="preserve">, bet </w:t>
      </w:r>
      <w:bookmarkStart w:id="1" w:name="page3"/>
      <w:bookmarkEnd w:id="1"/>
      <w:r w:rsidR="00736284">
        <w:rPr>
          <w:rFonts w:ascii="Times New Roman" w:hAnsi="Times New Roman"/>
          <w:sz w:val="24"/>
          <w:szCs w:val="24"/>
          <w:lang w:val="lv-LV"/>
        </w:rPr>
        <w:t xml:space="preserve"> sākumskolā – 1 pārbaudes darbs</w:t>
      </w:r>
      <w:r w:rsidR="00AB680F">
        <w:rPr>
          <w:rFonts w:ascii="Times New Roman" w:hAnsi="Times New Roman"/>
          <w:sz w:val="24"/>
          <w:szCs w:val="24"/>
          <w:lang w:val="lv-LV"/>
        </w:rPr>
        <w:t>.</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sz w:val="24"/>
          <w:szCs w:val="24"/>
          <w:lang w:val="lv-LV"/>
        </w:rPr>
        <w:t>Pedagogi:</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F22B8D" w:rsidP="00F22B8D">
      <w:pPr>
        <w:widowControl w:val="0"/>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 xml:space="preserve">15. </w:t>
      </w:r>
      <w:r w:rsidR="00492CFD">
        <w:rPr>
          <w:rFonts w:ascii="Times New Roman" w:hAnsi="Times New Roman"/>
          <w:sz w:val="24"/>
          <w:szCs w:val="24"/>
          <w:lang w:val="lv-LV"/>
        </w:rPr>
        <w:t>I</w:t>
      </w:r>
      <w:r w:rsidR="00597919" w:rsidRPr="00E91610">
        <w:rPr>
          <w:rFonts w:ascii="Times New Roman" w:hAnsi="Times New Roman"/>
          <w:sz w:val="24"/>
          <w:szCs w:val="24"/>
          <w:lang w:val="lv-LV"/>
        </w:rPr>
        <w:t xml:space="preserve">evēro vienotu izglītojamo mācību sasniegumu vērtēšanu;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Default="00492CFD" w:rsidP="007506CB">
      <w:pPr>
        <w:widowControl w:val="0"/>
        <w:numPr>
          <w:ilvl w:val="0"/>
          <w:numId w:val="5"/>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I</w:t>
      </w:r>
      <w:r w:rsidR="00597919" w:rsidRPr="00E91610">
        <w:rPr>
          <w:rFonts w:ascii="Times New Roman" w:hAnsi="Times New Roman"/>
          <w:sz w:val="24"/>
          <w:szCs w:val="24"/>
          <w:lang w:val="lv-LV"/>
        </w:rPr>
        <w:t xml:space="preserve">epazīstina izglītojamos un viņu vecākus ar izglītojamo mācību sasniegumu vērtēšanas kārtību; </w:t>
      </w:r>
    </w:p>
    <w:p w:rsidR="00492CFD" w:rsidRPr="00E91610" w:rsidRDefault="00492CFD" w:rsidP="00492CFD">
      <w:pPr>
        <w:widowControl w:val="0"/>
        <w:overflowPunct w:val="0"/>
        <w:autoSpaceDE w:val="0"/>
        <w:autoSpaceDN w:val="0"/>
        <w:adjustRightInd w:val="0"/>
        <w:spacing w:after="0" w:line="360" w:lineRule="auto"/>
        <w:ind w:left="360"/>
        <w:jc w:val="both"/>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Default="00492CFD" w:rsidP="007506CB">
      <w:pPr>
        <w:widowControl w:val="0"/>
        <w:numPr>
          <w:ilvl w:val="0"/>
          <w:numId w:val="5"/>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lastRenderedPageBreak/>
        <w:t>O</w:t>
      </w:r>
      <w:r w:rsidR="00597919" w:rsidRPr="00E91610">
        <w:rPr>
          <w:rFonts w:ascii="Times New Roman" w:hAnsi="Times New Roman"/>
          <w:sz w:val="24"/>
          <w:szCs w:val="24"/>
          <w:lang w:val="lv-LV"/>
        </w:rPr>
        <w:t>bjektīvu iemeslu dēļ veic izmaiņas pārbaudes darbu grafikā, tās saskaņojot ar d</w:t>
      </w:r>
      <w:r w:rsidR="00EF0D74">
        <w:rPr>
          <w:rFonts w:ascii="Times New Roman" w:hAnsi="Times New Roman"/>
          <w:sz w:val="24"/>
          <w:szCs w:val="24"/>
          <w:lang w:val="lv-LV"/>
        </w:rPr>
        <w:t>irektora vietnieku izglītības jomā.</w:t>
      </w:r>
      <w:r w:rsidR="00597919" w:rsidRPr="00E91610">
        <w:rPr>
          <w:rFonts w:ascii="Times New Roman" w:hAnsi="Times New Roman"/>
          <w:sz w:val="24"/>
          <w:szCs w:val="24"/>
          <w:lang w:val="lv-LV"/>
        </w:rPr>
        <w:t xml:space="preserve"> </w:t>
      </w:r>
    </w:p>
    <w:p w:rsidR="00492CFD" w:rsidRPr="0092117A" w:rsidRDefault="00492CFD" w:rsidP="00492CFD">
      <w:pPr>
        <w:widowControl w:val="0"/>
        <w:overflowPunct w:val="0"/>
        <w:autoSpaceDE w:val="0"/>
        <w:autoSpaceDN w:val="0"/>
        <w:adjustRightInd w:val="0"/>
        <w:spacing w:after="0" w:line="360" w:lineRule="auto"/>
        <w:ind w:left="360"/>
        <w:jc w:val="both"/>
        <w:rPr>
          <w:rFonts w:ascii="Times New Roman" w:hAnsi="Times New Roman"/>
          <w:sz w:val="24"/>
          <w:szCs w:val="24"/>
          <w:lang w:val="lv-LV"/>
        </w:rPr>
      </w:pPr>
    </w:p>
    <w:p w:rsidR="00597919" w:rsidRDefault="00597919" w:rsidP="007506CB">
      <w:pPr>
        <w:widowControl w:val="0"/>
        <w:autoSpaceDE w:val="0"/>
        <w:autoSpaceDN w:val="0"/>
        <w:adjustRightInd w:val="0"/>
        <w:spacing w:after="0" w:line="360" w:lineRule="auto"/>
        <w:rPr>
          <w:rFonts w:ascii="Times New Roman" w:hAnsi="Times New Roman"/>
          <w:b/>
          <w:bCs/>
          <w:sz w:val="24"/>
          <w:szCs w:val="24"/>
          <w:lang w:val="lv-LV"/>
        </w:rPr>
      </w:pPr>
      <w:r w:rsidRPr="00E91610">
        <w:rPr>
          <w:rFonts w:ascii="Times New Roman" w:hAnsi="Times New Roman"/>
          <w:b/>
          <w:bCs/>
          <w:sz w:val="24"/>
          <w:szCs w:val="24"/>
          <w:lang w:val="lv-LV"/>
        </w:rPr>
        <w:t xml:space="preserve">V. </w:t>
      </w:r>
      <w:r w:rsidR="00A4115C" w:rsidRPr="00E91610">
        <w:rPr>
          <w:rFonts w:ascii="Times New Roman" w:hAnsi="Times New Roman"/>
          <w:b/>
          <w:bCs/>
          <w:sz w:val="24"/>
          <w:szCs w:val="24"/>
          <w:lang w:val="lv-LV"/>
        </w:rPr>
        <w:t>Izglītojamā mācību sasniegumu kārtējā (</w:t>
      </w:r>
      <w:proofErr w:type="spellStart"/>
      <w:r w:rsidR="00A4115C" w:rsidRPr="00E91610">
        <w:rPr>
          <w:rFonts w:ascii="Times New Roman" w:hAnsi="Times New Roman"/>
          <w:b/>
          <w:bCs/>
          <w:sz w:val="24"/>
          <w:szCs w:val="24"/>
          <w:lang w:val="lv-LV"/>
        </w:rPr>
        <w:t>formatīvā</w:t>
      </w:r>
      <w:proofErr w:type="spellEnd"/>
      <w:r w:rsidR="00A4115C" w:rsidRPr="00E91610">
        <w:rPr>
          <w:rFonts w:ascii="Times New Roman" w:hAnsi="Times New Roman"/>
          <w:b/>
          <w:bCs/>
          <w:sz w:val="24"/>
          <w:szCs w:val="24"/>
          <w:lang w:val="lv-LV"/>
        </w:rPr>
        <w:t>) vērtēšana</w:t>
      </w:r>
      <w:r w:rsidR="00A4115C" w:rsidRPr="00E91610">
        <w:rPr>
          <w:rFonts w:ascii="Times New Roman" w:hAnsi="Times New Roman"/>
          <w:b/>
          <w:bCs/>
          <w:sz w:val="24"/>
          <w:szCs w:val="24"/>
          <w:lang w:val="lv-LV"/>
        </w:rPr>
        <w:t xml:space="preserve"> </w:t>
      </w:r>
    </w:p>
    <w:p w:rsidR="00220BA7" w:rsidRPr="00E91610" w:rsidRDefault="00220BA7" w:rsidP="007506CB">
      <w:pPr>
        <w:widowControl w:val="0"/>
        <w:autoSpaceDE w:val="0"/>
        <w:autoSpaceDN w:val="0"/>
        <w:adjustRightInd w:val="0"/>
        <w:spacing w:after="0" w:line="360" w:lineRule="auto"/>
        <w:rPr>
          <w:rFonts w:ascii="Times New Roman" w:hAnsi="Times New Roman"/>
          <w:sz w:val="24"/>
          <w:szCs w:val="24"/>
          <w:lang w:val="lv-LV"/>
        </w:rPr>
      </w:pPr>
    </w:p>
    <w:p w:rsidR="00F22B8D" w:rsidRDefault="00310404" w:rsidP="00F22B8D">
      <w:pPr>
        <w:widowControl w:val="0"/>
        <w:numPr>
          <w:ilvl w:val="0"/>
          <w:numId w:val="6"/>
        </w:numPr>
        <w:tabs>
          <w:tab w:val="clear" w:pos="720"/>
        </w:tabs>
        <w:overflowPunct w:val="0"/>
        <w:autoSpaceDE w:val="0"/>
        <w:autoSpaceDN w:val="0"/>
        <w:adjustRightInd w:val="0"/>
        <w:spacing w:after="0" w:line="360" w:lineRule="auto"/>
        <w:ind w:left="426" w:hanging="426"/>
        <w:jc w:val="both"/>
        <w:rPr>
          <w:rFonts w:ascii="Times New Roman" w:hAnsi="Times New Roman"/>
          <w:sz w:val="24"/>
          <w:szCs w:val="24"/>
          <w:lang w:val="lv-LV"/>
        </w:rPr>
      </w:pPr>
      <w:r>
        <w:rPr>
          <w:rFonts w:ascii="Times New Roman" w:hAnsi="Times New Roman"/>
          <w:sz w:val="24"/>
          <w:szCs w:val="24"/>
          <w:lang w:val="lv-LV"/>
        </w:rPr>
        <w:t>J.Raiņa Daugavpils 6.vidusskolas</w:t>
      </w:r>
      <w:r w:rsidR="00597919" w:rsidRPr="00E91610">
        <w:rPr>
          <w:rFonts w:ascii="Times New Roman" w:hAnsi="Times New Roman"/>
          <w:sz w:val="24"/>
          <w:szCs w:val="24"/>
          <w:lang w:val="lv-LV"/>
        </w:rPr>
        <w:t xml:space="preserve"> izglītojamo sasniegumus mācību procesā vērtē saskaņā ar normatīvajos aktos noteikto kārtību. </w:t>
      </w:r>
    </w:p>
    <w:p w:rsidR="00F22B8D" w:rsidRDefault="00AB680F" w:rsidP="00F22B8D">
      <w:pPr>
        <w:widowControl w:val="0"/>
        <w:numPr>
          <w:ilvl w:val="1"/>
          <w:numId w:val="22"/>
        </w:numPr>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i</w:t>
      </w:r>
      <w:r w:rsidR="00597919" w:rsidRPr="00F22B8D">
        <w:rPr>
          <w:rFonts w:ascii="Times New Roman" w:hAnsi="Times New Roman"/>
          <w:sz w:val="24"/>
          <w:szCs w:val="24"/>
          <w:lang w:val="lv-LV"/>
        </w:rPr>
        <w:t>zglītojamo mācību sasnie</w:t>
      </w:r>
      <w:r>
        <w:rPr>
          <w:rFonts w:ascii="Times New Roman" w:hAnsi="Times New Roman"/>
          <w:sz w:val="24"/>
          <w:szCs w:val="24"/>
          <w:lang w:val="lv-LV"/>
        </w:rPr>
        <w:t>gumus 1. klasē vērtē aprakstoši;</w:t>
      </w:r>
      <w:r w:rsidR="00597919" w:rsidRPr="00F22B8D">
        <w:rPr>
          <w:rFonts w:ascii="Times New Roman" w:hAnsi="Times New Roman"/>
          <w:sz w:val="24"/>
          <w:szCs w:val="24"/>
          <w:lang w:val="lv-LV"/>
        </w:rPr>
        <w:t xml:space="preserve"> </w:t>
      </w:r>
    </w:p>
    <w:p w:rsidR="00F22B8D" w:rsidRDefault="00AB680F" w:rsidP="00F22B8D">
      <w:pPr>
        <w:widowControl w:val="0"/>
        <w:numPr>
          <w:ilvl w:val="1"/>
          <w:numId w:val="22"/>
        </w:numPr>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i</w:t>
      </w:r>
      <w:r w:rsidR="00597919" w:rsidRPr="00F22B8D">
        <w:rPr>
          <w:rFonts w:ascii="Times New Roman" w:hAnsi="Times New Roman"/>
          <w:sz w:val="24"/>
          <w:szCs w:val="24"/>
          <w:lang w:val="lv-LV"/>
        </w:rPr>
        <w:t>zglītojamo mācību sasniegumus 2. un 3. klasē</w:t>
      </w:r>
      <w:r w:rsidR="0001649A">
        <w:rPr>
          <w:rFonts w:ascii="Times New Roman" w:hAnsi="Times New Roman"/>
          <w:sz w:val="24"/>
          <w:szCs w:val="24"/>
          <w:lang w:val="lv-LV"/>
        </w:rPr>
        <w:t xml:space="preserve"> </w:t>
      </w:r>
      <w:r w:rsidR="00A040AB" w:rsidRPr="00F22B8D">
        <w:rPr>
          <w:rFonts w:ascii="Times New Roman" w:hAnsi="Times New Roman"/>
          <w:sz w:val="24"/>
          <w:szCs w:val="24"/>
          <w:lang w:val="lv-LV"/>
        </w:rPr>
        <w:t>krievu valodā,</w:t>
      </w:r>
      <w:r w:rsidR="00597919" w:rsidRPr="00F22B8D">
        <w:rPr>
          <w:rFonts w:ascii="Times New Roman" w:hAnsi="Times New Roman"/>
          <w:sz w:val="24"/>
          <w:szCs w:val="24"/>
          <w:lang w:val="lv-LV"/>
        </w:rPr>
        <w:t xml:space="preserve"> latviešu valodā</w:t>
      </w:r>
      <w:r w:rsidR="00F22B8D" w:rsidRPr="00F22B8D">
        <w:rPr>
          <w:rFonts w:ascii="Times New Roman" w:hAnsi="Times New Roman"/>
          <w:sz w:val="24"/>
          <w:szCs w:val="24"/>
          <w:lang w:val="lv-LV"/>
        </w:rPr>
        <w:t xml:space="preserve">, </w:t>
      </w:r>
      <w:r w:rsidR="00A040AB" w:rsidRPr="00F22B8D">
        <w:rPr>
          <w:rFonts w:ascii="Times New Roman" w:hAnsi="Times New Roman"/>
          <w:sz w:val="24"/>
          <w:szCs w:val="24"/>
          <w:lang w:val="lv-LV"/>
        </w:rPr>
        <w:t>matemātikā,</w:t>
      </w:r>
      <w:r>
        <w:rPr>
          <w:rFonts w:ascii="Times New Roman" w:hAnsi="Times New Roman"/>
          <w:sz w:val="24"/>
          <w:szCs w:val="24"/>
          <w:lang w:val="lv-LV"/>
        </w:rPr>
        <w:t xml:space="preserve"> svešvalodā</w:t>
      </w:r>
      <w:r w:rsidR="00736284">
        <w:rPr>
          <w:rFonts w:ascii="Times New Roman" w:hAnsi="Times New Roman"/>
          <w:sz w:val="24"/>
          <w:szCs w:val="24"/>
          <w:lang w:val="lv-LV"/>
        </w:rPr>
        <w:t xml:space="preserve"> (3.klasē)</w:t>
      </w:r>
      <w:r w:rsidR="00597919" w:rsidRPr="00F22B8D">
        <w:rPr>
          <w:rFonts w:ascii="Times New Roman" w:hAnsi="Times New Roman"/>
          <w:sz w:val="24"/>
          <w:szCs w:val="24"/>
          <w:lang w:val="lv-LV"/>
        </w:rPr>
        <w:t xml:space="preserve"> vērtē 10 ballu skalā, pārējos mā</w:t>
      </w:r>
      <w:r>
        <w:rPr>
          <w:rFonts w:ascii="Times New Roman" w:hAnsi="Times New Roman"/>
          <w:sz w:val="24"/>
          <w:szCs w:val="24"/>
          <w:lang w:val="lv-LV"/>
        </w:rPr>
        <w:t>cību priekšmetos – aprakstoši;</w:t>
      </w:r>
    </w:p>
    <w:p w:rsidR="00F22B8D" w:rsidRPr="00AB680F" w:rsidRDefault="00597919" w:rsidP="00AB680F">
      <w:pPr>
        <w:widowControl w:val="0"/>
        <w:numPr>
          <w:ilvl w:val="1"/>
          <w:numId w:val="22"/>
        </w:numPr>
        <w:overflowPunct w:val="0"/>
        <w:autoSpaceDE w:val="0"/>
        <w:autoSpaceDN w:val="0"/>
        <w:adjustRightInd w:val="0"/>
        <w:spacing w:after="0" w:line="360" w:lineRule="auto"/>
        <w:jc w:val="both"/>
        <w:rPr>
          <w:rFonts w:ascii="Times New Roman" w:hAnsi="Times New Roman"/>
          <w:sz w:val="24"/>
          <w:szCs w:val="24"/>
          <w:lang w:val="lv-LV"/>
        </w:rPr>
      </w:pPr>
      <w:r w:rsidRPr="00F22B8D">
        <w:rPr>
          <w:rFonts w:ascii="Times New Roman" w:hAnsi="Times New Roman"/>
          <w:sz w:val="24"/>
          <w:szCs w:val="24"/>
          <w:lang w:val="lv-LV"/>
        </w:rPr>
        <w:t>1.</w:t>
      </w:r>
      <w:r w:rsidR="00AB680F">
        <w:rPr>
          <w:rFonts w:ascii="Times New Roman" w:hAnsi="Times New Roman"/>
          <w:sz w:val="24"/>
          <w:szCs w:val="24"/>
          <w:lang w:val="lv-LV"/>
        </w:rPr>
        <w:t xml:space="preserve"> – </w:t>
      </w:r>
      <w:r w:rsidRPr="00AB680F">
        <w:rPr>
          <w:rFonts w:ascii="Times New Roman" w:hAnsi="Times New Roman"/>
          <w:sz w:val="24"/>
          <w:szCs w:val="24"/>
          <w:lang w:val="lv-LV"/>
        </w:rPr>
        <w:t xml:space="preserve">3. klases </w:t>
      </w:r>
      <w:r w:rsidRPr="00AB680F">
        <w:rPr>
          <w:rFonts w:ascii="Times New Roman" w:hAnsi="Times New Roman"/>
          <w:i/>
          <w:iCs/>
          <w:sz w:val="24"/>
          <w:szCs w:val="24"/>
          <w:lang w:val="lv-LV"/>
        </w:rPr>
        <w:t>e-klases</w:t>
      </w:r>
      <w:r w:rsidRPr="00AB680F">
        <w:rPr>
          <w:rFonts w:ascii="Times New Roman" w:hAnsi="Times New Roman"/>
          <w:sz w:val="24"/>
          <w:szCs w:val="24"/>
          <w:lang w:val="lv-LV"/>
        </w:rPr>
        <w:t xml:space="preserve"> žurnālā vērtējumus mācību priekšmetos, kuros izmanto </w:t>
      </w:r>
      <w:r w:rsidR="004049DA" w:rsidRPr="00AB680F">
        <w:rPr>
          <w:rFonts w:ascii="Times New Roman" w:hAnsi="Times New Roman"/>
          <w:sz w:val="24"/>
          <w:szCs w:val="24"/>
          <w:lang w:val="lv-LV"/>
        </w:rPr>
        <w:t>aprakstošu vērtējumu</w:t>
      </w:r>
      <w:r w:rsidRPr="00AB680F">
        <w:rPr>
          <w:rFonts w:ascii="Times New Roman" w:hAnsi="Times New Roman"/>
          <w:sz w:val="24"/>
          <w:szCs w:val="24"/>
          <w:lang w:val="lv-LV"/>
        </w:rPr>
        <w:t>,</w:t>
      </w:r>
      <w:r w:rsidR="00F22B8D" w:rsidRPr="00AB680F">
        <w:rPr>
          <w:rFonts w:ascii="Times New Roman" w:hAnsi="Times New Roman"/>
          <w:sz w:val="24"/>
          <w:szCs w:val="24"/>
          <w:lang w:val="lv-LV"/>
        </w:rPr>
        <w:t xml:space="preserve"> </w:t>
      </w:r>
      <w:r w:rsidR="004049DA" w:rsidRPr="00AB680F">
        <w:rPr>
          <w:rFonts w:ascii="Times New Roman" w:hAnsi="Times New Roman"/>
          <w:sz w:val="24"/>
          <w:szCs w:val="24"/>
          <w:lang w:val="lv-LV"/>
        </w:rPr>
        <w:t>apzīmē  šādi:  “+</w:t>
      </w:r>
      <w:r w:rsidRPr="00AB680F">
        <w:rPr>
          <w:rFonts w:ascii="Times New Roman" w:hAnsi="Times New Roman"/>
          <w:sz w:val="24"/>
          <w:szCs w:val="24"/>
          <w:lang w:val="lv-LV"/>
        </w:rPr>
        <w:t>”  –  apguvis  (60-100%);</w:t>
      </w:r>
      <w:r w:rsidR="00F22B8D" w:rsidRPr="00AB680F">
        <w:rPr>
          <w:rFonts w:ascii="Times New Roman" w:hAnsi="Times New Roman"/>
          <w:sz w:val="24"/>
          <w:szCs w:val="24"/>
          <w:lang w:val="lv-LV"/>
        </w:rPr>
        <w:t xml:space="preserve"> </w:t>
      </w:r>
      <w:r w:rsidRPr="00AB680F">
        <w:rPr>
          <w:rFonts w:ascii="Times New Roman" w:hAnsi="Times New Roman"/>
          <w:sz w:val="24"/>
          <w:szCs w:val="24"/>
          <w:lang w:val="lv-LV"/>
        </w:rPr>
        <w:t>“/ ” – daļēji apguvis (30-59%); “ – “ – vēl jāmācās (līdz 29%).</w:t>
      </w:r>
    </w:p>
    <w:p w:rsidR="00F22B8D" w:rsidRPr="00AB680F" w:rsidRDefault="00597919" w:rsidP="00F22B8D">
      <w:pPr>
        <w:widowControl w:val="0"/>
        <w:numPr>
          <w:ilvl w:val="1"/>
          <w:numId w:val="22"/>
        </w:numPr>
        <w:overflowPunct w:val="0"/>
        <w:autoSpaceDE w:val="0"/>
        <w:autoSpaceDN w:val="0"/>
        <w:adjustRightInd w:val="0"/>
        <w:spacing w:after="0" w:line="360" w:lineRule="auto"/>
        <w:jc w:val="both"/>
        <w:rPr>
          <w:rFonts w:ascii="Times New Roman" w:hAnsi="Times New Roman"/>
          <w:sz w:val="24"/>
          <w:szCs w:val="24"/>
          <w:lang w:val="lv-LV"/>
        </w:rPr>
      </w:pPr>
      <w:r w:rsidRPr="00F22B8D">
        <w:rPr>
          <w:rFonts w:ascii="Times New Roman" w:hAnsi="Times New Roman"/>
          <w:sz w:val="24"/>
          <w:szCs w:val="24"/>
          <w:lang w:val="lv-LV"/>
        </w:rPr>
        <w:t>Mācību sasniegumus 4.</w:t>
      </w:r>
      <w:r w:rsidR="00AB680F">
        <w:rPr>
          <w:rFonts w:ascii="Times New Roman" w:hAnsi="Times New Roman"/>
          <w:sz w:val="24"/>
          <w:szCs w:val="24"/>
          <w:lang w:val="lv-LV"/>
        </w:rPr>
        <w:t xml:space="preserve"> – </w:t>
      </w:r>
      <w:r w:rsidRPr="00AB680F">
        <w:rPr>
          <w:rFonts w:ascii="Times New Roman" w:hAnsi="Times New Roman"/>
          <w:sz w:val="24"/>
          <w:szCs w:val="24"/>
          <w:lang w:val="lv-LV"/>
        </w:rPr>
        <w:t xml:space="preserve">12. klasē vērtē 10 ballu skalā un ar </w:t>
      </w:r>
      <w:r w:rsidR="00AB680F">
        <w:rPr>
          <w:rFonts w:ascii="Times New Roman" w:hAnsi="Times New Roman"/>
          <w:sz w:val="24"/>
          <w:szCs w:val="24"/>
          <w:lang w:val="lv-LV"/>
        </w:rPr>
        <w:t xml:space="preserve">   ‘</w:t>
      </w:r>
      <w:r w:rsidRPr="00AB680F">
        <w:rPr>
          <w:rFonts w:ascii="Times New Roman" w:hAnsi="Times New Roman"/>
          <w:sz w:val="24"/>
          <w:szCs w:val="24"/>
          <w:lang w:val="lv-LV"/>
        </w:rPr>
        <w:t>i</w:t>
      </w:r>
      <w:r w:rsidR="00AB680F">
        <w:rPr>
          <w:rFonts w:ascii="Times New Roman" w:hAnsi="Times New Roman"/>
          <w:sz w:val="24"/>
          <w:szCs w:val="24"/>
          <w:lang w:val="lv-LV"/>
        </w:rPr>
        <w:t xml:space="preserve"> ‘</w:t>
      </w:r>
      <w:r w:rsidRPr="00AB680F">
        <w:rPr>
          <w:rFonts w:ascii="Times New Roman" w:hAnsi="Times New Roman"/>
          <w:sz w:val="24"/>
          <w:szCs w:val="24"/>
          <w:lang w:val="lv-LV"/>
        </w:rPr>
        <w:t xml:space="preserve"> (ieskaitīts) un </w:t>
      </w:r>
      <w:r w:rsidR="00385617">
        <w:rPr>
          <w:rFonts w:ascii="Times New Roman" w:hAnsi="Times New Roman"/>
          <w:sz w:val="24"/>
          <w:szCs w:val="24"/>
          <w:lang w:val="lv-LV"/>
        </w:rPr>
        <w:t>“</w:t>
      </w:r>
      <w:proofErr w:type="spellStart"/>
      <w:r w:rsidRPr="00AB680F">
        <w:rPr>
          <w:rFonts w:ascii="Times New Roman" w:hAnsi="Times New Roman"/>
          <w:sz w:val="24"/>
          <w:szCs w:val="24"/>
          <w:lang w:val="lv-LV"/>
        </w:rPr>
        <w:t>ni</w:t>
      </w:r>
      <w:proofErr w:type="spellEnd"/>
      <w:r w:rsidR="00385617">
        <w:rPr>
          <w:rFonts w:ascii="Times New Roman" w:hAnsi="Times New Roman"/>
          <w:sz w:val="24"/>
          <w:szCs w:val="24"/>
          <w:lang w:val="lv-LV"/>
        </w:rPr>
        <w:t>”</w:t>
      </w:r>
      <w:r w:rsidRPr="00AB680F">
        <w:rPr>
          <w:rFonts w:ascii="Times New Roman" w:hAnsi="Times New Roman"/>
          <w:sz w:val="24"/>
          <w:szCs w:val="24"/>
          <w:lang w:val="lv-LV"/>
        </w:rPr>
        <w:t xml:space="preserve"> (neieskaitīts).</w:t>
      </w:r>
    </w:p>
    <w:p w:rsidR="00F22B8D" w:rsidRPr="00385617" w:rsidRDefault="00597919" w:rsidP="00220BA7">
      <w:pPr>
        <w:widowControl w:val="0"/>
        <w:numPr>
          <w:ilvl w:val="0"/>
          <w:numId w:val="7"/>
        </w:numPr>
        <w:tabs>
          <w:tab w:val="clear" w:pos="720"/>
          <w:tab w:val="num" w:pos="142"/>
        </w:tabs>
        <w:overflowPunct w:val="0"/>
        <w:autoSpaceDE w:val="0"/>
        <w:autoSpaceDN w:val="0"/>
        <w:adjustRightInd w:val="0"/>
        <w:spacing w:after="0" w:line="360" w:lineRule="auto"/>
        <w:ind w:left="426" w:hanging="426"/>
        <w:jc w:val="both"/>
        <w:rPr>
          <w:rFonts w:ascii="Times New Roman" w:hAnsi="Times New Roman"/>
          <w:sz w:val="24"/>
          <w:szCs w:val="24"/>
          <w:lang w:val="lv-LV"/>
        </w:rPr>
      </w:pPr>
      <w:r w:rsidRPr="00E91610">
        <w:rPr>
          <w:rFonts w:ascii="Times New Roman" w:hAnsi="Times New Roman"/>
          <w:sz w:val="24"/>
          <w:szCs w:val="24"/>
          <w:lang w:val="lv-LV"/>
        </w:rPr>
        <w:t>Mācību sasniegumu vērtējumu 10 ballu skalā</w:t>
      </w:r>
      <w:r w:rsidR="00AB680F">
        <w:rPr>
          <w:rFonts w:ascii="Times New Roman" w:hAnsi="Times New Roman"/>
          <w:sz w:val="24"/>
          <w:szCs w:val="24"/>
          <w:lang w:val="lv-LV"/>
        </w:rPr>
        <w:t xml:space="preserve"> 2</w:t>
      </w:r>
      <w:r w:rsidRPr="00E91610">
        <w:rPr>
          <w:rFonts w:ascii="Times New Roman" w:hAnsi="Times New Roman"/>
          <w:sz w:val="24"/>
          <w:szCs w:val="24"/>
          <w:lang w:val="lv-LV"/>
        </w:rPr>
        <w:t>.</w:t>
      </w:r>
      <w:r w:rsidR="00385617">
        <w:rPr>
          <w:rFonts w:ascii="Times New Roman" w:hAnsi="Times New Roman"/>
          <w:sz w:val="24"/>
          <w:szCs w:val="24"/>
          <w:lang w:val="lv-LV"/>
        </w:rPr>
        <w:t xml:space="preserve"> – </w:t>
      </w:r>
      <w:r w:rsidRPr="00385617">
        <w:rPr>
          <w:rFonts w:ascii="Times New Roman" w:hAnsi="Times New Roman"/>
          <w:sz w:val="24"/>
          <w:szCs w:val="24"/>
          <w:lang w:val="lv-LV"/>
        </w:rPr>
        <w:t xml:space="preserve">12. klasē veido šādi kritēriji: </w:t>
      </w:r>
    </w:p>
    <w:p w:rsidR="00F22B8D" w:rsidRDefault="00597919" w:rsidP="00220BA7">
      <w:pPr>
        <w:widowControl w:val="0"/>
        <w:numPr>
          <w:ilvl w:val="1"/>
          <w:numId w:val="23"/>
        </w:numPr>
        <w:overflowPunct w:val="0"/>
        <w:autoSpaceDE w:val="0"/>
        <w:autoSpaceDN w:val="0"/>
        <w:adjustRightInd w:val="0"/>
        <w:spacing w:after="0" w:line="360" w:lineRule="auto"/>
        <w:ind w:hanging="338"/>
        <w:jc w:val="both"/>
        <w:rPr>
          <w:rFonts w:ascii="Times New Roman" w:hAnsi="Times New Roman"/>
          <w:sz w:val="24"/>
          <w:szCs w:val="24"/>
          <w:lang w:val="lv-LV"/>
        </w:rPr>
      </w:pPr>
      <w:r w:rsidRPr="00F22B8D">
        <w:rPr>
          <w:rFonts w:ascii="Times New Roman" w:hAnsi="Times New Roman"/>
          <w:sz w:val="24"/>
          <w:szCs w:val="24"/>
          <w:lang w:val="lv-LV"/>
        </w:rPr>
        <w:t>iegū</w:t>
      </w:r>
      <w:r w:rsidR="00AB680F">
        <w:rPr>
          <w:rFonts w:ascii="Times New Roman" w:hAnsi="Times New Roman"/>
          <w:sz w:val="24"/>
          <w:szCs w:val="24"/>
          <w:lang w:val="lv-LV"/>
        </w:rPr>
        <w:t>to zināšanu apjoms un kvalitāte;</w:t>
      </w:r>
      <w:r w:rsidRPr="00F22B8D">
        <w:rPr>
          <w:rFonts w:ascii="Times New Roman" w:hAnsi="Times New Roman"/>
          <w:sz w:val="24"/>
          <w:szCs w:val="24"/>
          <w:lang w:val="lv-LV"/>
        </w:rPr>
        <w:t xml:space="preserve"> </w:t>
      </w:r>
    </w:p>
    <w:p w:rsidR="00F22B8D" w:rsidRDefault="00597919" w:rsidP="00220BA7">
      <w:pPr>
        <w:widowControl w:val="0"/>
        <w:numPr>
          <w:ilvl w:val="1"/>
          <w:numId w:val="23"/>
        </w:numPr>
        <w:overflowPunct w:val="0"/>
        <w:autoSpaceDE w:val="0"/>
        <w:autoSpaceDN w:val="0"/>
        <w:adjustRightInd w:val="0"/>
        <w:spacing w:after="0" w:line="360" w:lineRule="auto"/>
        <w:ind w:hanging="338"/>
        <w:jc w:val="both"/>
        <w:rPr>
          <w:rFonts w:ascii="Times New Roman" w:hAnsi="Times New Roman"/>
          <w:sz w:val="24"/>
          <w:szCs w:val="24"/>
          <w:lang w:val="lv-LV"/>
        </w:rPr>
      </w:pPr>
      <w:r w:rsidRPr="00F22B8D">
        <w:rPr>
          <w:rFonts w:ascii="Times New Roman" w:hAnsi="Times New Roman"/>
          <w:sz w:val="24"/>
          <w:szCs w:val="24"/>
          <w:lang w:val="lv-LV"/>
        </w:rPr>
        <w:t xml:space="preserve">iegūtās prasmes un iemaņas; </w:t>
      </w:r>
    </w:p>
    <w:p w:rsidR="00597919" w:rsidRPr="00F22B8D" w:rsidRDefault="00597919" w:rsidP="009D7182">
      <w:pPr>
        <w:widowControl w:val="0"/>
        <w:numPr>
          <w:ilvl w:val="1"/>
          <w:numId w:val="23"/>
        </w:numPr>
        <w:overflowPunct w:val="0"/>
        <w:autoSpaceDE w:val="0"/>
        <w:autoSpaceDN w:val="0"/>
        <w:adjustRightInd w:val="0"/>
        <w:spacing w:after="0" w:line="360" w:lineRule="auto"/>
        <w:ind w:hanging="338"/>
        <w:jc w:val="both"/>
        <w:rPr>
          <w:rFonts w:ascii="Times New Roman" w:hAnsi="Times New Roman"/>
          <w:sz w:val="24"/>
          <w:szCs w:val="24"/>
          <w:lang w:val="lv-LV"/>
        </w:rPr>
      </w:pPr>
      <w:r w:rsidRPr="00F22B8D">
        <w:rPr>
          <w:rFonts w:ascii="Times New Roman" w:hAnsi="Times New Roman"/>
          <w:sz w:val="24"/>
          <w:szCs w:val="24"/>
          <w:lang w:val="lv-LV"/>
        </w:rPr>
        <w:t xml:space="preserve">mācību sasniegumu attīstības dinamika.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7"/>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Vērtēšanā izmanto ievada, kārtējās un nobeiguma pārbaudes darbus – mutvārdos, rakstos, praktiski vai kombinēti. To veidu, maksimālo skaitu, izpildes laiku, vērtēšanas kritērijus nosaka skolotājs atkarībā no mācību priekšmeta satura organizācijas un pamatojoties uz vērtēšanas kārtību.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7"/>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Pedagoga pienākums ir iepazīstināt izglītojamos ar pārbaudes darba vērtēšanas kritērijiem, tēmu un laiku, pamatojoties uz pārbaudes darbu grafiku.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7"/>
        </w:numPr>
        <w:tabs>
          <w:tab w:val="clear" w:pos="720"/>
          <w:tab w:val="num" w:pos="360"/>
        </w:tabs>
        <w:overflowPunct w:val="0"/>
        <w:autoSpaceDE w:val="0"/>
        <w:autoSpaceDN w:val="0"/>
        <w:adjustRightInd w:val="0"/>
        <w:spacing w:after="0" w:line="360" w:lineRule="auto"/>
        <w:ind w:left="360" w:right="20" w:hanging="358"/>
        <w:jc w:val="both"/>
        <w:rPr>
          <w:rFonts w:ascii="Times New Roman" w:hAnsi="Times New Roman"/>
          <w:sz w:val="24"/>
          <w:szCs w:val="24"/>
          <w:lang w:val="lv-LV"/>
        </w:rPr>
      </w:pPr>
      <w:r w:rsidRPr="00E91610">
        <w:rPr>
          <w:rFonts w:ascii="Times New Roman" w:hAnsi="Times New Roman"/>
          <w:sz w:val="24"/>
          <w:szCs w:val="24"/>
          <w:lang w:val="lv-LV"/>
        </w:rPr>
        <w:t>Izglītojamā sasniegumi mācību priek</w:t>
      </w:r>
      <w:r w:rsidR="00AB680F">
        <w:rPr>
          <w:rFonts w:ascii="Times New Roman" w:hAnsi="Times New Roman"/>
          <w:sz w:val="24"/>
          <w:szCs w:val="24"/>
          <w:lang w:val="lv-LV"/>
        </w:rPr>
        <w:t>šmetu olimpiādēs un konkursos</w:t>
      </w:r>
      <w:r w:rsidRPr="00E91610">
        <w:rPr>
          <w:rFonts w:ascii="Times New Roman" w:hAnsi="Times New Roman"/>
          <w:sz w:val="24"/>
          <w:szCs w:val="24"/>
          <w:lang w:val="lv-LV"/>
        </w:rPr>
        <w:t xml:space="preserve"> ti</w:t>
      </w:r>
      <w:r w:rsidR="00AB680F">
        <w:rPr>
          <w:rFonts w:ascii="Times New Roman" w:hAnsi="Times New Roman"/>
          <w:sz w:val="24"/>
          <w:szCs w:val="24"/>
          <w:lang w:val="lv-LV"/>
        </w:rPr>
        <w:t>e</w:t>
      </w:r>
      <w:r w:rsidRPr="00E91610">
        <w:rPr>
          <w:rFonts w:ascii="Times New Roman" w:hAnsi="Times New Roman"/>
          <w:sz w:val="24"/>
          <w:szCs w:val="24"/>
          <w:lang w:val="lv-LV"/>
        </w:rPr>
        <w:t xml:space="preserve">k vērtēti ar ballēm, veicot attiecīgu norādi </w:t>
      </w:r>
      <w:r w:rsidRPr="00E91610">
        <w:rPr>
          <w:rFonts w:ascii="Times New Roman" w:hAnsi="Times New Roman"/>
          <w:i/>
          <w:iCs/>
          <w:sz w:val="24"/>
          <w:szCs w:val="24"/>
          <w:lang w:val="lv-LV"/>
        </w:rPr>
        <w:t>e-klases</w:t>
      </w:r>
      <w:r w:rsidRPr="00E91610">
        <w:rPr>
          <w:rFonts w:ascii="Times New Roman" w:hAnsi="Times New Roman"/>
          <w:sz w:val="24"/>
          <w:szCs w:val="24"/>
          <w:lang w:val="lv-LV"/>
        </w:rPr>
        <w:t xml:space="preserve"> žurnālā ailē „piezīmes”: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CE1245" w:rsidRDefault="00597919" w:rsidP="00CE1245">
      <w:pPr>
        <w:widowControl w:val="0"/>
        <w:numPr>
          <w:ilvl w:val="1"/>
          <w:numId w:val="25"/>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 xml:space="preserve">par godalgotu vietu un atzinību </w:t>
      </w:r>
      <w:r w:rsidR="00AB680F">
        <w:rPr>
          <w:rFonts w:ascii="Times New Roman" w:hAnsi="Times New Roman"/>
          <w:sz w:val="24"/>
          <w:szCs w:val="24"/>
          <w:lang w:val="lv-LV"/>
        </w:rPr>
        <w:t>olimpiādēs</w:t>
      </w:r>
      <w:r w:rsidRPr="00E91610">
        <w:rPr>
          <w:rFonts w:ascii="Times New Roman" w:hAnsi="Times New Roman"/>
          <w:sz w:val="24"/>
          <w:szCs w:val="24"/>
          <w:lang w:val="lv-LV"/>
        </w:rPr>
        <w:t xml:space="preserve"> 8 – 10 balles, </w:t>
      </w:r>
    </w:p>
    <w:p w:rsidR="00597919" w:rsidRPr="00CE1245" w:rsidRDefault="00597919" w:rsidP="00CE1245">
      <w:pPr>
        <w:widowControl w:val="0"/>
        <w:numPr>
          <w:ilvl w:val="1"/>
          <w:numId w:val="25"/>
        </w:numPr>
        <w:overflowPunct w:val="0"/>
        <w:autoSpaceDE w:val="0"/>
        <w:autoSpaceDN w:val="0"/>
        <w:adjustRightInd w:val="0"/>
        <w:spacing w:after="0" w:line="360" w:lineRule="auto"/>
        <w:jc w:val="both"/>
        <w:rPr>
          <w:rFonts w:ascii="Times New Roman" w:hAnsi="Times New Roman"/>
          <w:sz w:val="24"/>
          <w:szCs w:val="24"/>
          <w:lang w:val="lv-LV"/>
        </w:rPr>
      </w:pPr>
      <w:r w:rsidRPr="00CE1245">
        <w:rPr>
          <w:rFonts w:ascii="Times New Roman" w:hAnsi="Times New Roman"/>
          <w:sz w:val="24"/>
          <w:szCs w:val="24"/>
          <w:lang w:val="lv-LV"/>
        </w:rPr>
        <w:t xml:space="preserve">par veiksmīgu piedalīšanos konkursos – 8 – 10 balles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numPr>
          <w:ilvl w:val="0"/>
          <w:numId w:val="7"/>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sidRPr="00E91610">
        <w:rPr>
          <w:rFonts w:ascii="Times New Roman" w:hAnsi="Times New Roman"/>
          <w:sz w:val="24"/>
          <w:szCs w:val="24"/>
          <w:lang w:val="lv-LV"/>
        </w:rPr>
        <w:t xml:space="preserve">Mājas darbu apjomu nosaka pedagogs, izvērtējot tā lietderību.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9A6E09" w:rsidP="007506CB">
      <w:pPr>
        <w:widowControl w:val="0"/>
        <w:numPr>
          <w:ilvl w:val="0"/>
          <w:numId w:val="7"/>
        </w:numPr>
        <w:tabs>
          <w:tab w:val="clear" w:pos="720"/>
          <w:tab w:val="num" w:pos="360"/>
        </w:tabs>
        <w:overflowPunct w:val="0"/>
        <w:autoSpaceDE w:val="0"/>
        <w:autoSpaceDN w:val="0"/>
        <w:adjustRightInd w:val="0"/>
        <w:spacing w:after="0" w:line="360" w:lineRule="auto"/>
        <w:ind w:left="360" w:hanging="358"/>
        <w:jc w:val="both"/>
        <w:rPr>
          <w:rFonts w:ascii="Times New Roman" w:hAnsi="Times New Roman"/>
          <w:sz w:val="24"/>
          <w:szCs w:val="24"/>
          <w:lang w:val="lv-LV"/>
        </w:rPr>
      </w:pPr>
      <w:r>
        <w:rPr>
          <w:rFonts w:ascii="Times New Roman" w:hAnsi="Times New Roman"/>
          <w:sz w:val="24"/>
          <w:szCs w:val="24"/>
          <w:lang w:val="lv-LV"/>
        </w:rPr>
        <w:t>Mājas darbi tiek vērtēti pēc vajadzības</w:t>
      </w:r>
      <w:r w:rsidR="00597919" w:rsidRPr="00E91610">
        <w:rPr>
          <w:rFonts w:ascii="Times New Roman" w:hAnsi="Times New Roman"/>
          <w:sz w:val="24"/>
          <w:szCs w:val="24"/>
          <w:lang w:val="lv-LV"/>
        </w:rPr>
        <w:t xml:space="preserve"> ar “i”/”</w:t>
      </w:r>
      <w:proofErr w:type="spellStart"/>
      <w:r w:rsidR="00597919" w:rsidRPr="00E91610">
        <w:rPr>
          <w:rFonts w:ascii="Times New Roman" w:hAnsi="Times New Roman"/>
          <w:sz w:val="24"/>
          <w:szCs w:val="24"/>
          <w:lang w:val="lv-LV"/>
        </w:rPr>
        <w:t>ni</w:t>
      </w:r>
      <w:proofErr w:type="spellEnd"/>
      <w:r w:rsidR="00597919" w:rsidRPr="00E91610">
        <w:rPr>
          <w:rFonts w:ascii="Times New Roman" w:hAnsi="Times New Roman"/>
          <w:sz w:val="24"/>
          <w:szCs w:val="24"/>
          <w:lang w:val="lv-LV"/>
        </w:rPr>
        <w:t xml:space="preserve">”. </w:t>
      </w:r>
    </w:p>
    <w:p w:rsidR="00CE1245" w:rsidRDefault="00CE1245" w:rsidP="007506CB">
      <w:pPr>
        <w:widowControl w:val="0"/>
        <w:autoSpaceDE w:val="0"/>
        <w:autoSpaceDN w:val="0"/>
        <w:adjustRightInd w:val="0"/>
        <w:spacing w:after="0" w:line="360" w:lineRule="auto"/>
        <w:rPr>
          <w:rFonts w:ascii="Times New Roman" w:hAnsi="Times New Roman"/>
          <w:sz w:val="24"/>
          <w:szCs w:val="24"/>
          <w:lang w:val="lv-LV"/>
        </w:rPr>
      </w:pPr>
      <w:bookmarkStart w:id="2" w:name="page4"/>
      <w:bookmarkEnd w:id="2"/>
    </w:p>
    <w:p w:rsidR="00597919" w:rsidRPr="00E91610" w:rsidRDefault="00CE1245" w:rsidP="007506CB">
      <w:pPr>
        <w:widowControl w:val="0"/>
        <w:autoSpaceDE w:val="0"/>
        <w:autoSpaceDN w:val="0"/>
        <w:adjustRightInd w:val="0"/>
        <w:spacing w:after="0" w:line="360" w:lineRule="auto"/>
        <w:rPr>
          <w:rFonts w:ascii="Times New Roman" w:hAnsi="Times New Roman"/>
          <w:sz w:val="24"/>
          <w:szCs w:val="24"/>
          <w:lang w:val="lv-LV"/>
        </w:rPr>
      </w:pPr>
      <w:r>
        <w:rPr>
          <w:rFonts w:ascii="Times New Roman" w:hAnsi="Times New Roman"/>
          <w:sz w:val="24"/>
          <w:szCs w:val="24"/>
          <w:lang w:val="lv-LV"/>
        </w:rPr>
        <w:t xml:space="preserve">25. </w:t>
      </w:r>
      <w:r w:rsidR="00597919" w:rsidRPr="00E91610">
        <w:rPr>
          <w:rFonts w:ascii="Times New Roman" w:hAnsi="Times New Roman"/>
          <w:sz w:val="24"/>
          <w:szCs w:val="24"/>
          <w:lang w:val="lv-LV"/>
        </w:rPr>
        <w:t>Minimālais nobeiguma pārbaudes darbu vērtējumu skaits ballēs semestrī:</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tbl>
      <w:tblPr>
        <w:tblW w:w="0" w:type="auto"/>
        <w:tblInd w:w="570" w:type="dxa"/>
        <w:tblLayout w:type="fixed"/>
        <w:tblCellMar>
          <w:left w:w="0" w:type="dxa"/>
          <w:right w:w="0" w:type="dxa"/>
        </w:tblCellMar>
        <w:tblLook w:val="0000" w:firstRow="0" w:lastRow="0" w:firstColumn="0" w:lastColumn="0" w:noHBand="0" w:noVBand="0"/>
      </w:tblPr>
      <w:tblGrid>
        <w:gridCol w:w="1820"/>
        <w:gridCol w:w="880"/>
        <w:gridCol w:w="900"/>
        <w:gridCol w:w="900"/>
        <w:gridCol w:w="900"/>
        <w:gridCol w:w="880"/>
        <w:gridCol w:w="900"/>
        <w:gridCol w:w="30"/>
      </w:tblGrid>
      <w:tr w:rsidR="00597919" w:rsidRPr="00E91610">
        <w:trPr>
          <w:trHeight w:val="278"/>
        </w:trPr>
        <w:tc>
          <w:tcPr>
            <w:tcW w:w="1820" w:type="dxa"/>
            <w:tcBorders>
              <w:top w:val="single" w:sz="8" w:space="0" w:color="auto"/>
              <w:left w:val="single" w:sz="8" w:space="0" w:color="auto"/>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left="120"/>
              <w:rPr>
                <w:rFonts w:ascii="Times New Roman" w:hAnsi="Times New Roman"/>
                <w:sz w:val="24"/>
                <w:szCs w:val="24"/>
                <w:lang w:val="lv-LV"/>
              </w:rPr>
            </w:pPr>
            <w:r w:rsidRPr="00E91610">
              <w:rPr>
                <w:rFonts w:ascii="Times New Roman" w:hAnsi="Times New Roman"/>
                <w:sz w:val="24"/>
                <w:szCs w:val="24"/>
                <w:lang w:val="lv-LV"/>
              </w:rPr>
              <w:t>Stundu</w:t>
            </w:r>
            <w:r w:rsidR="007E6D66">
              <w:rPr>
                <w:rFonts w:ascii="Times New Roman" w:hAnsi="Times New Roman"/>
                <w:sz w:val="24"/>
                <w:szCs w:val="24"/>
                <w:lang w:val="lv-LV"/>
              </w:rPr>
              <w:t xml:space="preserve"> </w:t>
            </w:r>
            <w:r w:rsidRPr="00E91610">
              <w:rPr>
                <w:rFonts w:ascii="Times New Roman" w:hAnsi="Times New Roman"/>
                <w:sz w:val="24"/>
                <w:szCs w:val="24"/>
                <w:lang w:val="lv-LV"/>
              </w:rPr>
              <w:t>skaits</w:t>
            </w:r>
          </w:p>
        </w:tc>
        <w:tc>
          <w:tcPr>
            <w:tcW w:w="880" w:type="dxa"/>
            <w:vMerge w:val="restart"/>
            <w:tcBorders>
              <w:top w:val="single" w:sz="8" w:space="0" w:color="auto"/>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1</w:t>
            </w:r>
          </w:p>
        </w:tc>
        <w:tc>
          <w:tcPr>
            <w:tcW w:w="900" w:type="dxa"/>
            <w:vMerge w:val="restart"/>
            <w:tcBorders>
              <w:top w:val="single" w:sz="8" w:space="0" w:color="auto"/>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2</w:t>
            </w:r>
          </w:p>
        </w:tc>
        <w:tc>
          <w:tcPr>
            <w:tcW w:w="900" w:type="dxa"/>
            <w:vMerge w:val="restart"/>
            <w:tcBorders>
              <w:top w:val="single" w:sz="8" w:space="0" w:color="auto"/>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3</w:t>
            </w:r>
          </w:p>
        </w:tc>
        <w:tc>
          <w:tcPr>
            <w:tcW w:w="900" w:type="dxa"/>
            <w:vMerge w:val="restart"/>
            <w:tcBorders>
              <w:top w:val="single" w:sz="8" w:space="0" w:color="auto"/>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300"/>
              <w:jc w:val="right"/>
              <w:rPr>
                <w:rFonts w:ascii="Times New Roman" w:hAnsi="Times New Roman"/>
                <w:sz w:val="24"/>
                <w:szCs w:val="24"/>
                <w:lang w:val="lv-LV"/>
              </w:rPr>
            </w:pPr>
            <w:r w:rsidRPr="00E91610">
              <w:rPr>
                <w:rFonts w:ascii="Times New Roman" w:hAnsi="Times New Roman"/>
                <w:sz w:val="24"/>
                <w:szCs w:val="24"/>
                <w:lang w:val="lv-LV"/>
              </w:rPr>
              <w:t>4</w:t>
            </w:r>
          </w:p>
        </w:tc>
        <w:tc>
          <w:tcPr>
            <w:tcW w:w="880" w:type="dxa"/>
            <w:vMerge w:val="restart"/>
            <w:tcBorders>
              <w:top w:val="single" w:sz="8" w:space="0" w:color="auto"/>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5</w:t>
            </w:r>
          </w:p>
        </w:tc>
        <w:tc>
          <w:tcPr>
            <w:tcW w:w="900" w:type="dxa"/>
            <w:vMerge w:val="restart"/>
            <w:tcBorders>
              <w:top w:val="single" w:sz="8" w:space="0" w:color="auto"/>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6</w:t>
            </w: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207"/>
        </w:trPr>
        <w:tc>
          <w:tcPr>
            <w:tcW w:w="1820" w:type="dxa"/>
            <w:vMerge w:val="restart"/>
            <w:tcBorders>
              <w:top w:val="nil"/>
              <w:left w:val="single" w:sz="8" w:space="0" w:color="auto"/>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left="120"/>
              <w:rPr>
                <w:rFonts w:ascii="Times New Roman" w:hAnsi="Times New Roman"/>
                <w:sz w:val="24"/>
                <w:szCs w:val="24"/>
                <w:lang w:val="lv-LV"/>
              </w:rPr>
            </w:pPr>
            <w:r w:rsidRPr="00E91610">
              <w:rPr>
                <w:rFonts w:ascii="Times New Roman" w:hAnsi="Times New Roman"/>
                <w:sz w:val="24"/>
                <w:szCs w:val="24"/>
                <w:lang w:val="lv-LV"/>
              </w:rPr>
              <w:t>nedēļā</w:t>
            </w:r>
          </w:p>
        </w:tc>
        <w:tc>
          <w:tcPr>
            <w:tcW w:w="88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88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209"/>
        </w:trPr>
        <w:tc>
          <w:tcPr>
            <w:tcW w:w="1820" w:type="dxa"/>
            <w:vMerge/>
            <w:tcBorders>
              <w:top w:val="nil"/>
              <w:left w:val="single" w:sz="8" w:space="0" w:color="auto"/>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88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88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144"/>
        </w:trPr>
        <w:tc>
          <w:tcPr>
            <w:tcW w:w="1820" w:type="dxa"/>
            <w:tcBorders>
              <w:top w:val="nil"/>
              <w:left w:val="single" w:sz="8" w:space="0" w:color="auto"/>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88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88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258"/>
        </w:trPr>
        <w:tc>
          <w:tcPr>
            <w:tcW w:w="1820" w:type="dxa"/>
            <w:tcBorders>
              <w:top w:val="nil"/>
              <w:left w:val="single" w:sz="8" w:space="0" w:color="auto"/>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left="120"/>
              <w:rPr>
                <w:rFonts w:ascii="Times New Roman" w:hAnsi="Times New Roman"/>
                <w:sz w:val="24"/>
                <w:szCs w:val="24"/>
                <w:lang w:val="lv-LV"/>
              </w:rPr>
            </w:pPr>
            <w:r w:rsidRPr="00E91610">
              <w:rPr>
                <w:rFonts w:ascii="Times New Roman" w:hAnsi="Times New Roman"/>
                <w:sz w:val="24"/>
                <w:szCs w:val="24"/>
                <w:lang w:val="lv-LV"/>
              </w:rPr>
              <w:t>Vērtējumu</w:t>
            </w:r>
          </w:p>
        </w:tc>
        <w:tc>
          <w:tcPr>
            <w:tcW w:w="880" w:type="dxa"/>
            <w:vMerge w:val="restart"/>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2</w:t>
            </w:r>
          </w:p>
        </w:tc>
        <w:tc>
          <w:tcPr>
            <w:tcW w:w="900" w:type="dxa"/>
            <w:vMerge w:val="restart"/>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3</w:t>
            </w:r>
          </w:p>
        </w:tc>
        <w:tc>
          <w:tcPr>
            <w:tcW w:w="900" w:type="dxa"/>
            <w:vMerge w:val="restart"/>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3</w:t>
            </w:r>
          </w:p>
        </w:tc>
        <w:tc>
          <w:tcPr>
            <w:tcW w:w="900" w:type="dxa"/>
            <w:vMerge w:val="restart"/>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300"/>
              <w:jc w:val="right"/>
              <w:rPr>
                <w:rFonts w:ascii="Times New Roman" w:hAnsi="Times New Roman"/>
                <w:sz w:val="24"/>
                <w:szCs w:val="24"/>
                <w:lang w:val="lv-LV"/>
              </w:rPr>
            </w:pPr>
            <w:r w:rsidRPr="00E91610">
              <w:rPr>
                <w:rFonts w:ascii="Times New Roman" w:hAnsi="Times New Roman"/>
                <w:sz w:val="24"/>
                <w:szCs w:val="24"/>
                <w:lang w:val="lv-LV"/>
              </w:rPr>
              <w:t>4</w:t>
            </w:r>
          </w:p>
        </w:tc>
        <w:tc>
          <w:tcPr>
            <w:tcW w:w="880" w:type="dxa"/>
            <w:vMerge w:val="restart"/>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4</w:t>
            </w:r>
          </w:p>
        </w:tc>
        <w:tc>
          <w:tcPr>
            <w:tcW w:w="900" w:type="dxa"/>
            <w:vMerge w:val="restart"/>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right="280"/>
              <w:jc w:val="right"/>
              <w:rPr>
                <w:rFonts w:ascii="Times New Roman" w:hAnsi="Times New Roman"/>
                <w:sz w:val="24"/>
                <w:szCs w:val="24"/>
                <w:lang w:val="lv-LV"/>
              </w:rPr>
            </w:pPr>
            <w:r w:rsidRPr="00E91610">
              <w:rPr>
                <w:rFonts w:ascii="Times New Roman" w:hAnsi="Times New Roman"/>
                <w:sz w:val="24"/>
                <w:szCs w:val="24"/>
                <w:lang w:val="lv-LV"/>
              </w:rPr>
              <w:t>4</w:t>
            </w: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209"/>
        </w:trPr>
        <w:tc>
          <w:tcPr>
            <w:tcW w:w="1820" w:type="dxa"/>
            <w:vMerge w:val="restart"/>
            <w:tcBorders>
              <w:top w:val="nil"/>
              <w:left w:val="single" w:sz="8" w:space="0" w:color="auto"/>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ind w:left="120"/>
              <w:rPr>
                <w:rFonts w:ascii="Times New Roman" w:hAnsi="Times New Roman"/>
                <w:sz w:val="24"/>
                <w:szCs w:val="24"/>
                <w:lang w:val="lv-LV"/>
              </w:rPr>
            </w:pPr>
            <w:r w:rsidRPr="00E91610">
              <w:rPr>
                <w:rFonts w:ascii="Times New Roman" w:hAnsi="Times New Roman"/>
                <w:sz w:val="24"/>
                <w:szCs w:val="24"/>
                <w:lang w:val="lv-LV"/>
              </w:rPr>
              <w:t>skaits ballēs</w:t>
            </w:r>
          </w:p>
        </w:tc>
        <w:tc>
          <w:tcPr>
            <w:tcW w:w="88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88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900" w:type="dxa"/>
            <w:vMerge/>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8"/>
                <w:szCs w:val="18"/>
                <w:lang w:val="lv-LV"/>
              </w:rPr>
            </w:pP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206"/>
        </w:trPr>
        <w:tc>
          <w:tcPr>
            <w:tcW w:w="1820" w:type="dxa"/>
            <w:vMerge/>
            <w:tcBorders>
              <w:top w:val="nil"/>
              <w:left w:val="single" w:sz="8" w:space="0" w:color="auto"/>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88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88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900" w:type="dxa"/>
            <w:tcBorders>
              <w:top w:val="nil"/>
              <w:left w:val="nil"/>
              <w:bottom w:val="nil"/>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7"/>
                <w:szCs w:val="17"/>
                <w:lang w:val="lv-LV"/>
              </w:rPr>
            </w:pP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r w:rsidR="00597919" w:rsidRPr="00E91610">
        <w:trPr>
          <w:trHeight w:val="144"/>
        </w:trPr>
        <w:tc>
          <w:tcPr>
            <w:tcW w:w="1820" w:type="dxa"/>
            <w:tcBorders>
              <w:top w:val="nil"/>
              <w:left w:val="single" w:sz="8" w:space="0" w:color="auto"/>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88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88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900" w:type="dxa"/>
            <w:tcBorders>
              <w:top w:val="nil"/>
              <w:left w:val="nil"/>
              <w:bottom w:val="single" w:sz="8" w:space="0" w:color="auto"/>
              <w:right w:val="single" w:sz="8" w:space="0" w:color="auto"/>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12"/>
                <w:szCs w:val="12"/>
                <w:lang w:val="lv-LV"/>
              </w:rPr>
            </w:pPr>
          </w:p>
        </w:tc>
        <w:tc>
          <w:tcPr>
            <w:tcW w:w="0" w:type="dxa"/>
            <w:tcBorders>
              <w:top w:val="nil"/>
              <w:left w:val="nil"/>
              <w:bottom w:val="nil"/>
              <w:right w:val="nil"/>
            </w:tcBorders>
            <w:vAlign w:val="bottom"/>
          </w:tcPr>
          <w:p w:rsidR="00597919" w:rsidRPr="00E91610" w:rsidRDefault="00597919" w:rsidP="007506CB">
            <w:pPr>
              <w:widowControl w:val="0"/>
              <w:autoSpaceDE w:val="0"/>
              <w:autoSpaceDN w:val="0"/>
              <w:adjustRightInd w:val="0"/>
              <w:spacing w:after="0" w:line="360" w:lineRule="auto"/>
              <w:rPr>
                <w:rFonts w:ascii="Times New Roman" w:hAnsi="Times New Roman"/>
                <w:sz w:val="2"/>
                <w:szCs w:val="2"/>
                <w:lang w:val="lv-LV"/>
              </w:rPr>
            </w:pPr>
          </w:p>
        </w:tc>
      </w:tr>
    </w:tbl>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CE1245">
      <w:pPr>
        <w:widowControl w:val="0"/>
        <w:numPr>
          <w:ilvl w:val="0"/>
          <w:numId w:val="29"/>
        </w:numPr>
        <w:tabs>
          <w:tab w:val="clear" w:pos="720"/>
        </w:tabs>
        <w:overflowPunct w:val="0"/>
        <w:autoSpaceDE w:val="0"/>
        <w:autoSpaceDN w:val="0"/>
        <w:adjustRightInd w:val="0"/>
        <w:spacing w:after="0" w:line="360" w:lineRule="auto"/>
        <w:ind w:left="426" w:hanging="426"/>
        <w:jc w:val="both"/>
        <w:rPr>
          <w:rFonts w:ascii="Times New Roman" w:hAnsi="Times New Roman"/>
          <w:sz w:val="24"/>
          <w:szCs w:val="24"/>
          <w:lang w:val="lv-LV"/>
        </w:rPr>
      </w:pPr>
      <w:r w:rsidRPr="00E91610">
        <w:rPr>
          <w:rFonts w:ascii="Times New Roman" w:hAnsi="Times New Roman"/>
          <w:sz w:val="24"/>
          <w:szCs w:val="24"/>
          <w:lang w:val="lv-LV"/>
        </w:rPr>
        <w:t>Diagnosticējošais darbs tiek organizēts ar mērķi, lai iegūtu nepieciešamo informāciju par mācību vielas apguves līmeni. Nepietiekamu rezultātu gadījumos mācību priekšmeta pedagogam jāizstrādā papildus uzdevumi un norādījumi atsevišķiem izglītojamajiem vai visai klasei.</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 xml:space="preserve">VI. </w:t>
      </w:r>
      <w:r w:rsidR="00A4115C" w:rsidRPr="00E91610">
        <w:rPr>
          <w:rFonts w:ascii="Times New Roman" w:hAnsi="Times New Roman"/>
          <w:b/>
          <w:bCs/>
          <w:sz w:val="24"/>
          <w:szCs w:val="24"/>
          <w:lang w:val="lv-LV"/>
        </w:rPr>
        <w:t>Izglītoj</w:t>
      </w:r>
      <w:r w:rsidR="00A4115C">
        <w:rPr>
          <w:rFonts w:ascii="Times New Roman" w:hAnsi="Times New Roman"/>
          <w:b/>
          <w:bCs/>
          <w:sz w:val="24"/>
          <w:szCs w:val="24"/>
          <w:lang w:val="lv-LV"/>
        </w:rPr>
        <w:t>amo mācību sasniegumu vērtēšana</w:t>
      </w:r>
      <w:r w:rsidR="00A4115C" w:rsidRPr="00E91610">
        <w:rPr>
          <w:rFonts w:ascii="Times New Roman" w:hAnsi="Times New Roman"/>
          <w:b/>
          <w:bCs/>
          <w:sz w:val="24"/>
          <w:szCs w:val="24"/>
          <w:lang w:val="lv-LV"/>
        </w:rPr>
        <w:t xml:space="preserve"> ikdienā</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Default="00597919" w:rsidP="00CE1245">
      <w:pPr>
        <w:widowControl w:val="0"/>
        <w:numPr>
          <w:ilvl w:val="0"/>
          <w:numId w:val="27"/>
        </w:numPr>
        <w:overflowPunct w:val="0"/>
        <w:autoSpaceDE w:val="0"/>
        <w:autoSpaceDN w:val="0"/>
        <w:adjustRightInd w:val="0"/>
        <w:spacing w:after="0" w:line="360" w:lineRule="auto"/>
        <w:ind w:left="426" w:hanging="426"/>
        <w:jc w:val="both"/>
        <w:rPr>
          <w:rFonts w:ascii="Times New Roman" w:hAnsi="Times New Roman"/>
          <w:sz w:val="24"/>
          <w:szCs w:val="24"/>
          <w:lang w:val="lv-LV"/>
        </w:rPr>
      </w:pPr>
      <w:r w:rsidRPr="00E91610">
        <w:rPr>
          <w:rFonts w:ascii="Times New Roman" w:hAnsi="Times New Roman"/>
          <w:sz w:val="24"/>
          <w:szCs w:val="24"/>
          <w:lang w:val="lv-LV"/>
        </w:rPr>
        <w:t xml:space="preserve">Kārtējās vērtēšanas mērķis ir izglītojamo sasniegumu konstatēšanu ar nolūku tos analizēt, uzlabot, kā arī veicināt izglītojamo patstāvību mācību darbā un līdzatbildību par gala rezultātu. </w:t>
      </w:r>
    </w:p>
    <w:p w:rsidR="00A4115C" w:rsidRDefault="00A4115C"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 xml:space="preserve">Kārtējo vērtējumu </w:t>
      </w:r>
      <w:r w:rsidRPr="00385617">
        <w:rPr>
          <w:rFonts w:ascii="Times New Roman" w:hAnsi="Times New Roman"/>
          <w:i/>
          <w:sz w:val="24"/>
          <w:szCs w:val="24"/>
          <w:lang w:val="lv-LV"/>
        </w:rPr>
        <w:t xml:space="preserve">“ieskaitīts” </w:t>
      </w:r>
      <w:r w:rsidRPr="00E91610">
        <w:rPr>
          <w:rFonts w:ascii="Times New Roman" w:hAnsi="Times New Roman"/>
          <w:sz w:val="24"/>
          <w:szCs w:val="24"/>
          <w:lang w:val="lv-LV"/>
        </w:rPr>
        <w:t>izglītojamais var iegūt par izvirzītajiem kritērijiem atbilstošu, pareizi va</w:t>
      </w:r>
      <w:r>
        <w:rPr>
          <w:rFonts w:ascii="Times New Roman" w:hAnsi="Times New Roman"/>
          <w:sz w:val="24"/>
          <w:szCs w:val="24"/>
          <w:lang w:val="lv-LV"/>
        </w:rPr>
        <w:t>i daļēji pareizi (4</w:t>
      </w:r>
      <w:r w:rsidRPr="00E91610">
        <w:rPr>
          <w:rFonts w:ascii="Times New Roman" w:hAnsi="Times New Roman"/>
          <w:sz w:val="24"/>
          <w:szCs w:val="24"/>
          <w:lang w:val="lv-LV"/>
        </w:rPr>
        <w:t xml:space="preserve">0% un vairāk) veiktu darbu.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Default="00385617" w:rsidP="00A4115C">
      <w:pPr>
        <w:widowControl w:val="0"/>
        <w:numPr>
          <w:ilvl w:val="0"/>
          <w:numId w:val="27"/>
        </w:numPr>
        <w:overflowPunct w:val="0"/>
        <w:autoSpaceDE w:val="0"/>
        <w:autoSpaceDN w:val="0"/>
        <w:adjustRightInd w:val="0"/>
        <w:spacing w:after="0" w:line="360" w:lineRule="auto"/>
        <w:ind w:left="426" w:hanging="358"/>
        <w:jc w:val="both"/>
        <w:rPr>
          <w:rFonts w:ascii="Times New Roman" w:hAnsi="Times New Roman"/>
          <w:sz w:val="24"/>
          <w:szCs w:val="24"/>
          <w:lang w:val="lv-LV"/>
        </w:rPr>
      </w:pPr>
      <w:r>
        <w:rPr>
          <w:rFonts w:ascii="Times New Roman" w:hAnsi="Times New Roman"/>
          <w:sz w:val="24"/>
          <w:szCs w:val="24"/>
          <w:lang w:val="lv-LV"/>
        </w:rPr>
        <w:t>Kārtējais pārbaudes darbs 1. klasē t</w:t>
      </w:r>
      <w:r w:rsidR="00492CFD">
        <w:rPr>
          <w:rFonts w:ascii="Times New Roman" w:hAnsi="Times New Roman"/>
          <w:sz w:val="24"/>
          <w:szCs w:val="24"/>
          <w:lang w:val="lv-LV"/>
        </w:rPr>
        <w:t xml:space="preserve">iek vērtēts aprakstoši, 2.klasē </w:t>
      </w:r>
      <w:r w:rsidR="00E86312" w:rsidRPr="00385617">
        <w:rPr>
          <w:rFonts w:ascii="Times New Roman" w:hAnsi="Times New Roman"/>
          <w:sz w:val="24"/>
          <w:szCs w:val="24"/>
          <w:lang w:val="lv-LV"/>
        </w:rPr>
        <w:t>latviešu valodā</w:t>
      </w:r>
      <w:r>
        <w:rPr>
          <w:rFonts w:ascii="Times New Roman" w:hAnsi="Times New Roman"/>
          <w:sz w:val="24"/>
          <w:szCs w:val="24"/>
          <w:lang w:val="lv-LV"/>
        </w:rPr>
        <w:t>,</w:t>
      </w:r>
      <w:r w:rsidR="00E86312" w:rsidRPr="00385617">
        <w:rPr>
          <w:rFonts w:ascii="Times New Roman" w:hAnsi="Times New Roman"/>
          <w:sz w:val="24"/>
          <w:szCs w:val="24"/>
          <w:lang w:val="lv-LV"/>
        </w:rPr>
        <w:t xml:space="preserve"> </w:t>
      </w:r>
      <w:r w:rsidR="00597919" w:rsidRPr="00385617">
        <w:rPr>
          <w:rFonts w:ascii="Times New Roman" w:hAnsi="Times New Roman"/>
          <w:sz w:val="24"/>
          <w:szCs w:val="24"/>
          <w:lang w:val="lv-LV"/>
        </w:rPr>
        <w:t>ma</w:t>
      </w:r>
      <w:r w:rsidR="00E86312" w:rsidRPr="00385617">
        <w:rPr>
          <w:rFonts w:ascii="Times New Roman" w:hAnsi="Times New Roman"/>
          <w:sz w:val="24"/>
          <w:szCs w:val="24"/>
          <w:lang w:val="lv-LV"/>
        </w:rPr>
        <w:t>temātikā</w:t>
      </w:r>
      <w:r w:rsidR="00492CFD">
        <w:rPr>
          <w:rFonts w:ascii="Times New Roman" w:hAnsi="Times New Roman"/>
          <w:sz w:val="24"/>
          <w:szCs w:val="24"/>
          <w:lang w:val="lv-LV"/>
        </w:rPr>
        <w:t xml:space="preserve">, </w:t>
      </w:r>
      <w:r w:rsidR="00E86312" w:rsidRPr="00385617">
        <w:rPr>
          <w:rFonts w:ascii="Times New Roman" w:hAnsi="Times New Roman"/>
          <w:sz w:val="24"/>
          <w:szCs w:val="24"/>
          <w:lang w:val="lv-LV"/>
        </w:rPr>
        <w:t>krievu valodā</w:t>
      </w:r>
      <w:r w:rsidR="00492CFD">
        <w:rPr>
          <w:rFonts w:ascii="Times New Roman" w:hAnsi="Times New Roman"/>
          <w:sz w:val="24"/>
          <w:szCs w:val="24"/>
          <w:lang w:val="lv-LV"/>
        </w:rPr>
        <w:t xml:space="preserve">, </w:t>
      </w:r>
      <w:r w:rsidR="00492CFD" w:rsidRPr="00385617">
        <w:rPr>
          <w:rFonts w:ascii="Times New Roman" w:hAnsi="Times New Roman"/>
          <w:sz w:val="24"/>
          <w:szCs w:val="24"/>
          <w:lang w:val="lv-LV"/>
        </w:rPr>
        <w:t>3.klasē</w:t>
      </w:r>
      <w:r w:rsidR="00EC36CC">
        <w:rPr>
          <w:rFonts w:ascii="Times New Roman" w:hAnsi="Times New Roman"/>
          <w:sz w:val="24"/>
          <w:szCs w:val="24"/>
          <w:lang w:val="lv-LV"/>
        </w:rPr>
        <w:t xml:space="preserve"> –</w:t>
      </w:r>
      <w:r w:rsidR="00E86312" w:rsidRPr="00EC36CC">
        <w:rPr>
          <w:rFonts w:ascii="Times New Roman" w:hAnsi="Times New Roman"/>
          <w:sz w:val="24"/>
          <w:szCs w:val="24"/>
          <w:lang w:val="lv-LV"/>
        </w:rPr>
        <w:t xml:space="preserve"> </w:t>
      </w:r>
      <w:r w:rsidR="00492CFD" w:rsidRPr="00EC36CC">
        <w:rPr>
          <w:rFonts w:ascii="Times New Roman" w:hAnsi="Times New Roman"/>
          <w:sz w:val="24"/>
          <w:szCs w:val="24"/>
          <w:lang w:val="lv-LV"/>
        </w:rPr>
        <w:t>latviešu valodā, matemātikā, krievu valodā</w:t>
      </w:r>
      <w:r w:rsidR="00492CFD" w:rsidRPr="00EC36CC">
        <w:rPr>
          <w:rFonts w:ascii="Times New Roman" w:hAnsi="Times New Roman"/>
          <w:sz w:val="24"/>
          <w:szCs w:val="24"/>
          <w:lang w:val="lv-LV"/>
        </w:rPr>
        <w:t xml:space="preserve"> </w:t>
      </w:r>
      <w:r w:rsidR="00597919" w:rsidRPr="00EC36CC">
        <w:rPr>
          <w:rFonts w:ascii="Times New Roman" w:hAnsi="Times New Roman"/>
          <w:sz w:val="24"/>
          <w:szCs w:val="24"/>
          <w:lang w:val="lv-LV"/>
        </w:rPr>
        <w:t>un svešvalodā, 4.</w:t>
      </w:r>
      <w:r w:rsidRPr="00EC36CC">
        <w:rPr>
          <w:rFonts w:ascii="Times New Roman" w:hAnsi="Times New Roman"/>
          <w:sz w:val="24"/>
          <w:szCs w:val="24"/>
          <w:lang w:val="lv-LV"/>
        </w:rPr>
        <w:t xml:space="preserve"> – </w:t>
      </w:r>
      <w:r w:rsidR="00597919" w:rsidRPr="00EC36CC">
        <w:rPr>
          <w:rFonts w:ascii="Times New Roman" w:hAnsi="Times New Roman"/>
          <w:sz w:val="24"/>
          <w:szCs w:val="24"/>
          <w:lang w:val="lv-LV"/>
        </w:rPr>
        <w:t>12.kl</w:t>
      </w:r>
      <w:r w:rsidRPr="00EC36CC">
        <w:rPr>
          <w:rFonts w:ascii="Times New Roman" w:hAnsi="Times New Roman"/>
          <w:sz w:val="24"/>
          <w:szCs w:val="24"/>
          <w:lang w:val="lv-LV"/>
        </w:rPr>
        <w:t>asē</w:t>
      </w:r>
      <w:r w:rsidR="00597919" w:rsidRPr="00EC36CC">
        <w:rPr>
          <w:rFonts w:ascii="Times New Roman" w:hAnsi="Times New Roman"/>
          <w:sz w:val="24"/>
          <w:szCs w:val="24"/>
          <w:lang w:val="lv-LV"/>
        </w:rPr>
        <w:t xml:space="preserve"> visos mācību priekšmetos ar vērtējumu “ieskaitīts”/”neieskaitīts”.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A4115C">
      <w:pPr>
        <w:widowControl w:val="0"/>
        <w:numPr>
          <w:ilvl w:val="0"/>
          <w:numId w:val="27"/>
        </w:numPr>
        <w:overflowPunct w:val="0"/>
        <w:autoSpaceDE w:val="0"/>
        <w:autoSpaceDN w:val="0"/>
        <w:adjustRightInd w:val="0"/>
        <w:spacing w:after="0" w:line="360" w:lineRule="auto"/>
        <w:ind w:left="426" w:hanging="424"/>
        <w:jc w:val="both"/>
        <w:rPr>
          <w:rFonts w:ascii="Times New Roman" w:hAnsi="Times New Roman"/>
          <w:sz w:val="24"/>
          <w:szCs w:val="24"/>
          <w:lang w:val="lv-LV"/>
        </w:rPr>
      </w:pPr>
      <w:r w:rsidRPr="00E91610">
        <w:rPr>
          <w:rFonts w:ascii="Times New Roman" w:hAnsi="Times New Roman"/>
          <w:sz w:val="24"/>
          <w:szCs w:val="24"/>
          <w:lang w:val="lv-LV"/>
        </w:rPr>
        <w:t xml:space="preserve">Iespējams arī vērtējums ballēs, ja skolotājs ir izstrādājis vērtēšanas kritērijus (ieraksts e-klasē) un iepriekš informējis par tiem izglītojamos. </w:t>
      </w:r>
    </w:p>
    <w:p w:rsidR="00A4115C" w:rsidRPr="00B10852" w:rsidRDefault="00A4115C" w:rsidP="00960305">
      <w:pPr>
        <w:widowControl w:val="0"/>
        <w:overflowPunct w:val="0"/>
        <w:autoSpaceDE w:val="0"/>
        <w:autoSpaceDN w:val="0"/>
        <w:adjustRightInd w:val="0"/>
        <w:spacing w:after="0" w:line="360" w:lineRule="auto"/>
        <w:jc w:val="both"/>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lastRenderedPageBreak/>
        <w:t>VII. Izglītojamā mācību sasniegumu nobeiguma (</w:t>
      </w:r>
      <w:proofErr w:type="spellStart"/>
      <w:r w:rsidRPr="00E91610">
        <w:rPr>
          <w:rFonts w:ascii="Times New Roman" w:hAnsi="Times New Roman"/>
          <w:b/>
          <w:bCs/>
          <w:sz w:val="24"/>
          <w:szCs w:val="24"/>
          <w:lang w:val="lv-LV"/>
        </w:rPr>
        <w:t>summatīvā</w:t>
      </w:r>
      <w:proofErr w:type="spellEnd"/>
      <w:r w:rsidRPr="00E91610">
        <w:rPr>
          <w:rFonts w:ascii="Times New Roman" w:hAnsi="Times New Roman"/>
          <w:b/>
          <w:bCs/>
          <w:sz w:val="24"/>
          <w:szCs w:val="24"/>
          <w:lang w:val="lv-LV"/>
        </w:rPr>
        <w:t>) vērtēšana</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6E2CB8" w:rsidRDefault="00597919" w:rsidP="00960305">
      <w:pPr>
        <w:widowControl w:val="0"/>
        <w:numPr>
          <w:ilvl w:val="0"/>
          <w:numId w:val="27"/>
        </w:numPr>
        <w:overflowPunct w:val="0"/>
        <w:autoSpaceDE w:val="0"/>
        <w:autoSpaceDN w:val="0"/>
        <w:adjustRightInd w:val="0"/>
        <w:spacing w:after="0" w:line="360" w:lineRule="auto"/>
        <w:ind w:left="567" w:right="200" w:hanging="567"/>
        <w:rPr>
          <w:rFonts w:ascii="Times New Roman" w:hAnsi="Times New Roman"/>
          <w:sz w:val="24"/>
          <w:szCs w:val="24"/>
          <w:lang w:val="lv-LV"/>
        </w:rPr>
      </w:pPr>
      <w:r w:rsidRPr="00E91610">
        <w:rPr>
          <w:rFonts w:ascii="Times New Roman" w:hAnsi="Times New Roman"/>
          <w:sz w:val="24"/>
          <w:szCs w:val="24"/>
          <w:lang w:val="lv-LV"/>
        </w:rPr>
        <w:t xml:space="preserve">Nobeiguma pārbaudes darba mērķis ir izglītojamā mācību sasniegumu konstatācija, beidzot tēmu vai tās daļu, semestri vai mācību gadu, ar nolūku novērtēt izglītojamā mācību sasniegumu līmeni. </w:t>
      </w:r>
    </w:p>
    <w:p w:rsidR="006E2CB8" w:rsidRPr="00960305" w:rsidRDefault="000C3684" w:rsidP="00960305">
      <w:pPr>
        <w:widowControl w:val="0"/>
        <w:numPr>
          <w:ilvl w:val="0"/>
          <w:numId w:val="27"/>
        </w:numPr>
        <w:overflowPunct w:val="0"/>
        <w:autoSpaceDE w:val="0"/>
        <w:autoSpaceDN w:val="0"/>
        <w:adjustRightInd w:val="0"/>
        <w:spacing w:after="0" w:line="360" w:lineRule="auto"/>
        <w:ind w:left="567" w:right="200" w:hanging="567"/>
        <w:rPr>
          <w:rFonts w:ascii="Times New Roman" w:hAnsi="Times New Roman"/>
          <w:sz w:val="24"/>
          <w:szCs w:val="24"/>
          <w:lang w:val="lv-LV"/>
        </w:rPr>
      </w:pPr>
      <w:r>
        <w:rPr>
          <w:rFonts w:ascii="Times New Roman" w:hAnsi="Times New Roman"/>
          <w:sz w:val="24"/>
          <w:szCs w:val="24"/>
          <w:lang w:val="lv-LV"/>
        </w:rPr>
        <w:t>“</w:t>
      </w:r>
      <w:r w:rsidR="006E0222">
        <w:rPr>
          <w:rFonts w:ascii="Times New Roman" w:hAnsi="Times New Roman"/>
          <w:sz w:val="24"/>
          <w:szCs w:val="24"/>
          <w:lang w:val="lv-LV"/>
        </w:rPr>
        <w:t>N</w:t>
      </w:r>
      <w:r>
        <w:rPr>
          <w:rFonts w:ascii="Times New Roman" w:hAnsi="Times New Roman"/>
          <w:sz w:val="24"/>
          <w:szCs w:val="24"/>
          <w:lang w:val="lv-LV"/>
        </w:rPr>
        <w:t>/v” ne</w:t>
      </w:r>
      <w:r w:rsidR="006E0222">
        <w:rPr>
          <w:rFonts w:ascii="Times New Roman" w:hAnsi="Times New Roman"/>
          <w:sz w:val="24"/>
          <w:szCs w:val="24"/>
          <w:lang w:val="lv-LV"/>
        </w:rPr>
        <w:t>tiek</w:t>
      </w:r>
      <w:r>
        <w:rPr>
          <w:rFonts w:ascii="Times New Roman" w:hAnsi="Times New Roman"/>
          <w:sz w:val="24"/>
          <w:szCs w:val="24"/>
          <w:lang w:val="lv-LV"/>
        </w:rPr>
        <w:t xml:space="preserve"> piešķirt</w:t>
      </w:r>
      <w:r w:rsidR="006E0222">
        <w:rPr>
          <w:rFonts w:ascii="Times New Roman" w:hAnsi="Times New Roman"/>
          <w:sz w:val="24"/>
          <w:szCs w:val="24"/>
          <w:lang w:val="lv-LV"/>
        </w:rPr>
        <w:t>a</w:t>
      </w:r>
      <w:r>
        <w:rPr>
          <w:rFonts w:ascii="Times New Roman" w:hAnsi="Times New Roman"/>
          <w:sz w:val="24"/>
          <w:szCs w:val="24"/>
          <w:lang w:val="lv-LV"/>
        </w:rPr>
        <w:t xml:space="preserve"> vērtīb</w:t>
      </w:r>
      <w:r w:rsidR="006E0222">
        <w:rPr>
          <w:rFonts w:ascii="Times New Roman" w:hAnsi="Times New Roman"/>
          <w:sz w:val="24"/>
          <w:szCs w:val="24"/>
          <w:lang w:val="lv-LV"/>
        </w:rPr>
        <w:t>a</w:t>
      </w:r>
      <w:r w:rsidR="00960305">
        <w:rPr>
          <w:rFonts w:ascii="Times New Roman" w:hAnsi="Times New Roman"/>
          <w:sz w:val="24"/>
          <w:szCs w:val="24"/>
          <w:lang w:val="lv-LV"/>
        </w:rPr>
        <w:t>.</w:t>
      </w:r>
      <w:r>
        <w:rPr>
          <w:rFonts w:ascii="Times New Roman" w:hAnsi="Times New Roman"/>
          <w:sz w:val="24"/>
          <w:szCs w:val="24"/>
          <w:lang w:val="lv-LV"/>
        </w:rPr>
        <w:t xml:space="preserve"> </w:t>
      </w:r>
      <w:r w:rsidR="00960305">
        <w:rPr>
          <w:rFonts w:ascii="Times New Roman" w:hAnsi="Times New Roman"/>
          <w:sz w:val="24"/>
          <w:szCs w:val="24"/>
          <w:lang w:val="lv-LV"/>
        </w:rPr>
        <w:t>T</w:t>
      </w:r>
      <w:r>
        <w:rPr>
          <w:rFonts w:ascii="Times New Roman" w:hAnsi="Times New Roman"/>
          <w:sz w:val="24"/>
          <w:szCs w:val="24"/>
          <w:lang w:val="lv-LV"/>
        </w:rPr>
        <w:t xml:space="preserve">as </w:t>
      </w:r>
      <w:r w:rsidR="00960305">
        <w:rPr>
          <w:rFonts w:ascii="Times New Roman" w:hAnsi="Times New Roman"/>
          <w:sz w:val="24"/>
          <w:szCs w:val="24"/>
          <w:lang w:val="lv-LV"/>
        </w:rPr>
        <w:t xml:space="preserve">nedrīkst </w:t>
      </w:r>
      <w:r>
        <w:rPr>
          <w:rFonts w:ascii="Times New Roman" w:hAnsi="Times New Roman"/>
          <w:sz w:val="24"/>
          <w:szCs w:val="24"/>
          <w:lang w:val="lv-LV"/>
        </w:rPr>
        <w:t>ietekmē</w:t>
      </w:r>
      <w:r w:rsidR="00960305">
        <w:rPr>
          <w:rFonts w:ascii="Times New Roman" w:hAnsi="Times New Roman"/>
          <w:sz w:val="24"/>
          <w:szCs w:val="24"/>
          <w:lang w:val="lv-LV"/>
        </w:rPr>
        <w:t>t</w:t>
      </w:r>
      <w:r>
        <w:rPr>
          <w:rFonts w:ascii="Times New Roman" w:hAnsi="Times New Roman"/>
          <w:sz w:val="24"/>
          <w:szCs w:val="24"/>
          <w:lang w:val="lv-LV"/>
        </w:rPr>
        <w:t xml:space="preserve"> izglītojamā vērtējumu mācību priekšmetā</w:t>
      </w:r>
      <w:r w:rsidR="00960305">
        <w:rPr>
          <w:rFonts w:ascii="Times New Roman" w:hAnsi="Times New Roman"/>
          <w:sz w:val="24"/>
          <w:szCs w:val="24"/>
          <w:lang w:val="lv-LV"/>
        </w:rPr>
        <w:t xml:space="preserve"> semestrī.</w:t>
      </w:r>
    </w:p>
    <w:p w:rsidR="00597919" w:rsidRPr="00E91610" w:rsidRDefault="00597919" w:rsidP="00A4115C">
      <w:pPr>
        <w:widowControl w:val="0"/>
        <w:numPr>
          <w:ilvl w:val="0"/>
          <w:numId w:val="27"/>
        </w:numPr>
        <w:overflowPunct w:val="0"/>
        <w:autoSpaceDE w:val="0"/>
        <w:autoSpaceDN w:val="0"/>
        <w:adjustRightInd w:val="0"/>
        <w:spacing w:after="0" w:line="360" w:lineRule="auto"/>
        <w:ind w:left="567" w:right="340" w:hanging="567"/>
        <w:jc w:val="both"/>
        <w:rPr>
          <w:rFonts w:ascii="Times New Roman" w:hAnsi="Times New Roman"/>
          <w:sz w:val="24"/>
          <w:szCs w:val="24"/>
          <w:lang w:val="lv-LV"/>
        </w:rPr>
      </w:pPr>
      <w:bookmarkStart w:id="3" w:name="page5"/>
      <w:bookmarkEnd w:id="3"/>
      <w:r w:rsidRPr="00E91610">
        <w:rPr>
          <w:rFonts w:ascii="Times New Roman" w:hAnsi="Times New Roman"/>
          <w:sz w:val="24"/>
          <w:szCs w:val="24"/>
          <w:lang w:val="lv-LV"/>
        </w:rPr>
        <w:t xml:space="preserve">Nobeiguma pārbaudes darbā vērtējumi ballēs tiek izlikti atbilstoši darba izpildes apjomam pēc vienotas ballu skalas: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F4CE2" w:rsidRPr="00DF4CE2" w:rsidTr="00DF4CE2">
        <w:tc>
          <w:tcPr>
            <w:tcW w:w="4261" w:type="dxa"/>
            <w:shd w:val="clear" w:color="auto" w:fill="auto"/>
            <w:vAlign w:val="bottom"/>
          </w:tcPr>
          <w:p w:rsidR="00DE12D5" w:rsidRPr="00DF4CE2" w:rsidRDefault="00860A0C" w:rsidP="00860A0C">
            <w:pPr>
              <w:widowControl w:val="0"/>
              <w:autoSpaceDE w:val="0"/>
              <w:autoSpaceDN w:val="0"/>
              <w:adjustRightInd w:val="0"/>
              <w:spacing w:after="0" w:line="360" w:lineRule="auto"/>
              <w:ind w:left="960"/>
              <w:rPr>
                <w:rFonts w:ascii="Times New Roman" w:eastAsia="Calibri" w:hAnsi="Times New Roman"/>
                <w:sz w:val="24"/>
                <w:szCs w:val="24"/>
                <w:lang w:val="lv-LV"/>
              </w:rPr>
            </w:pPr>
            <w:r>
              <w:rPr>
                <w:rFonts w:ascii="Times New Roman" w:eastAsia="Calibri" w:hAnsi="Times New Roman"/>
                <w:sz w:val="24"/>
                <w:szCs w:val="24"/>
              </w:rPr>
              <w:t xml:space="preserve">           </w:t>
            </w:r>
            <w:r w:rsidR="00DE12D5" w:rsidRPr="00DF4CE2">
              <w:rPr>
                <w:rFonts w:ascii="Times New Roman" w:eastAsia="Calibri" w:hAnsi="Times New Roman"/>
                <w:sz w:val="24"/>
                <w:szCs w:val="24"/>
              </w:rPr>
              <w:t>B</w:t>
            </w:r>
            <w:proofErr w:type="spellStart"/>
            <w:r w:rsidR="00DE12D5" w:rsidRPr="00DF4CE2">
              <w:rPr>
                <w:rFonts w:ascii="Times New Roman" w:eastAsia="Calibri" w:hAnsi="Times New Roman"/>
                <w:sz w:val="24"/>
                <w:szCs w:val="24"/>
                <w:lang w:val="lv-LV"/>
              </w:rPr>
              <w:t>alles</w:t>
            </w:r>
            <w:proofErr w:type="spellEnd"/>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sz w:val="24"/>
                <w:szCs w:val="24"/>
                <w:lang w:val="lv-LV"/>
              </w:rPr>
              <w:t>Skolēna veiktā pārbaudes darba</w:t>
            </w:r>
            <w:r w:rsidRPr="00DF4CE2">
              <w:rPr>
                <w:rFonts w:ascii="Times New Roman" w:eastAsia="Calibri" w:hAnsi="Times New Roman"/>
                <w:w w:val="98"/>
                <w:sz w:val="24"/>
                <w:szCs w:val="24"/>
              </w:rPr>
              <w:t xml:space="preserve"> </w:t>
            </w:r>
            <w:r w:rsidRPr="00DF4CE2">
              <w:rPr>
                <w:rFonts w:ascii="Times New Roman" w:eastAsia="Calibri" w:hAnsi="Times New Roman"/>
                <w:w w:val="98"/>
                <w:sz w:val="24"/>
                <w:szCs w:val="24"/>
                <w:lang w:val="lv-LV"/>
              </w:rPr>
              <w:t>apjoms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10</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95-100</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9</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87-94</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8</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78-86</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7</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70-77</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6</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58-69</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5</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46-57</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4</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33-45</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3</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21-32</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2</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11-20</w:t>
            </w:r>
            <w:r w:rsidR="006E0222">
              <w:rPr>
                <w:rFonts w:ascii="Times New Roman" w:eastAsia="Calibri" w:hAnsi="Times New Roman"/>
                <w:w w:val="99"/>
                <w:sz w:val="24"/>
                <w:szCs w:val="24"/>
                <w:lang w:val="lv-LV"/>
              </w:rPr>
              <w:t xml:space="preserve"> %</w:t>
            </w:r>
          </w:p>
        </w:tc>
      </w:tr>
      <w:tr w:rsidR="00DF4CE2" w:rsidRPr="00DF4CE2" w:rsidTr="00DF4CE2">
        <w:tc>
          <w:tcPr>
            <w:tcW w:w="4261" w:type="dxa"/>
            <w:shd w:val="clear" w:color="auto" w:fill="auto"/>
            <w:vAlign w:val="bottom"/>
          </w:tcPr>
          <w:p w:rsidR="00DE12D5" w:rsidRPr="00DF4CE2" w:rsidRDefault="00DE12D5" w:rsidP="005E56B5">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1</w:t>
            </w:r>
          </w:p>
        </w:tc>
        <w:tc>
          <w:tcPr>
            <w:tcW w:w="4261" w:type="dxa"/>
            <w:shd w:val="clear" w:color="auto" w:fill="auto"/>
            <w:vAlign w:val="bottom"/>
          </w:tcPr>
          <w:p w:rsidR="00DE12D5" w:rsidRPr="00DF4CE2" w:rsidRDefault="00DE12D5" w:rsidP="00DF4CE2">
            <w:pPr>
              <w:widowControl w:val="0"/>
              <w:autoSpaceDE w:val="0"/>
              <w:autoSpaceDN w:val="0"/>
              <w:adjustRightInd w:val="0"/>
              <w:spacing w:after="0" w:line="360" w:lineRule="auto"/>
              <w:jc w:val="center"/>
              <w:rPr>
                <w:rFonts w:ascii="Times New Roman" w:eastAsia="Calibri" w:hAnsi="Times New Roman"/>
                <w:sz w:val="24"/>
                <w:szCs w:val="24"/>
                <w:lang w:val="lv-LV"/>
              </w:rPr>
            </w:pPr>
            <w:r w:rsidRPr="00DF4CE2">
              <w:rPr>
                <w:rFonts w:ascii="Times New Roman" w:eastAsia="Calibri" w:hAnsi="Times New Roman"/>
                <w:w w:val="99"/>
                <w:sz w:val="24"/>
                <w:szCs w:val="24"/>
                <w:lang w:val="lv-LV"/>
              </w:rPr>
              <w:t>1-10</w:t>
            </w:r>
            <w:r w:rsidR="006E0222">
              <w:rPr>
                <w:rFonts w:ascii="Times New Roman" w:eastAsia="Calibri" w:hAnsi="Times New Roman"/>
                <w:w w:val="99"/>
                <w:sz w:val="24"/>
                <w:szCs w:val="24"/>
                <w:lang w:val="lv-LV"/>
              </w:rPr>
              <w:t xml:space="preserve"> %</w:t>
            </w:r>
          </w:p>
        </w:tc>
      </w:tr>
    </w:tbl>
    <w:p w:rsidR="00DF4CE2" w:rsidRPr="00DF4CE2" w:rsidRDefault="00DF4CE2" w:rsidP="00DF4CE2">
      <w:pPr>
        <w:spacing w:after="0"/>
        <w:rPr>
          <w:vanish/>
        </w:rPr>
      </w:pPr>
    </w:p>
    <w:tbl>
      <w:tblPr>
        <w:tblW w:w="10979" w:type="dxa"/>
        <w:tblLayout w:type="fixed"/>
        <w:tblCellMar>
          <w:left w:w="0" w:type="dxa"/>
          <w:right w:w="0" w:type="dxa"/>
        </w:tblCellMar>
        <w:tblLook w:val="0000" w:firstRow="0" w:lastRow="0" w:firstColumn="0" w:lastColumn="0" w:noHBand="0" w:noVBand="0"/>
      </w:tblPr>
      <w:tblGrid>
        <w:gridCol w:w="9781"/>
        <w:gridCol w:w="631"/>
        <w:gridCol w:w="567"/>
      </w:tblGrid>
      <w:tr w:rsidR="00DE12D5" w:rsidRPr="00E91610" w:rsidTr="00DE12D5">
        <w:trPr>
          <w:trHeight w:val="144"/>
        </w:trPr>
        <w:tc>
          <w:tcPr>
            <w:tcW w:w="9781" w:type="dxa"/>
            <w:tcBorders>
              <w:top w:val="nil"/>
              <w:left w:val="nil"/>
              <w:bottom w:val="nil"/>
              <w:right w:val="single" w:sz="8" w:space="0" w:color="auto"/>
            </w:tcBorders>
            <w:vAlign w:val="bottom"/>
          </w:tcPr>
          <w:p w:rsidR="00DE12D5" w:rsidRPr="00E91610" w:rsidRDefault="00DE12D5" w:rsidP="007506CB">
            <w:pPr>
              <w:widowControl w:val="0"/>
              <w:autoSpaceDE w:val="0"/>
              <w:autoSpaceDN w:val="0"/>
              <w:adjustRightInd w:val="0"/>
              <w:spacing w:after="0" w:line="360" w:lineRule="auto"/>
              <w:rPr>
                <w:rFonts w:ascii="Times New Roman" w:hAnsi="Times New Roman"/>
                <w:sz w:val="12"/>
                <w:szCs w:val="12"/>
                <w:lang w:val="lv-LV"/>
              </w:rPr>
            </w:pPr>
          </w:p>
        </w:tc>
        <w:tc>
          <w:tcPr>
            <w:tcW w:w="1198" w:type="dxa"/>
            <w:gridSpan w:val="2"/>
            <w:tcBorders>
              <w:top w:val="nil"/>
              <w:left w:val="nil"/>
              <w:bottom w:val="nil"/>
              <w:right w:val="nil"/>
            </w:tcBorders>
            <w:vAlign w:val="bottom"/>
          </w:tcPr>
          <w:p w:rsidR="00DE12D5" w:rsidRPr="00E91610" w:rsidRDefault="00DE12D5" w:rsidP="007506CB">
            <w:pPr>
              <w:widowControl w:val="0"/>
              <w:autoSpaceDE w:val="0"/>
              <w:autoSpaceDN w:val="0"/>
              <w:adjustRightInd w:val="0"/>
              <w:spacing w:after="0" w:line="360" w:lineRule="auto"/>
              <w:rPr>
                <w:rFonts w:ascii="Times New Roman" w:hAnsi="Times New Roman"/>
                <w:sz w:val="12"/>
                <w:szCs w:val="12"/>
                <w:lang w:val="lv-LV"/>
              </w:rPr>
            </w:pPr>
          </w:p>
        </w:tc>
      </w:tr>
      <w:tr w:rsidR="00DE12D5" w:rsidRPr="00E91610" w:rsidTr="00DE12D5">
        <w:trPr>
          <w:gridAfter w:val="1"/>
          <w:wAfter w:w="567" w:type="dxa"/>
          <w:trHeight w:val="415"/>
        </w:trPr>
        <w:tc>
          <w:tcPr>
            <w:tcW w:w="10412" w:type="dxa"/>
            <w:gridSpan w:val="2"/>
            <w:tcBorders>
              <w:top w:val="nil"/>
              <w:left w:val="nil"/>
              <w:bottom w:val="nil"/>
              <w:right w:val="nil"/>
            </w:tcBorders>
            <w:vAlign w:val="bottom"/>
          </w:tcPr>
          <w:p w:rsidR="00DE12D5" w:rsidRDefault="00DE12D5" w:rsidP="00A4115C">
            <w:pPr>
              <w:widowControl w:val="0"/>
              <w:numPr>
                <w:ilvl w:val="0"/>
                <w:numId w:val="27"/>
              </w:numPr>
              <w:autoSpaceDE w:val="0"/>
              <w:autoSpaceDN w:val="0"/>
              <w:adjustRightInd w:val="0"/>
              <w:spacing w:after="0" w:line="360" w:lineRule="auto"/>
              <w:rPr>
                <w:rFonts w:ascii="Times New Roman" w:hAnsi="Times New Roman"/>
                <w:sz w:val="24"/>
                <w:szCs w:val="24"/>
                <w:lang w:val="lv-LV"/>
              </w:rPr>
            </w:pPr>
            <w:r>
              <w:rPr>
                <w:rFonts w:ascii="Times New Roman" w:hAnsi="Times New Roman"/>
                <w:sz w:val="24"/>
                <w:szCs w:val="24"/>
                <w:lang w:val="lv-LV"/>
              </w:rPr>
              <w:t>1. – 3. klases izglītojamais</w:t>
            </w:r>
            <w:r w:rsidR="003A4AAD">
              <w:rPr>
                <w:rFonts w:ascii="Times New Roman" w:hAnsi="Times New Roman"/>
                <w:sz w:val="24"/>
                <w:szCs w:val="24"/>
                <w:lang w:val="lv-LV"/>
              </w:rPr>
              <w:t xml:space="preserve"> mācību priekšmetos, kuros netiek  izlikta atzīme,</w:t>
            </w:r>
            <w:r>
              <w:rPr>
                <w:rFonts w:ascii="Times New Roman" w:hAnsi="Times New Roman"/>
                <w:sz w:val="24"/>
                <w:szCs w:val="24"/>
                <w:lang w:val="lv-LV"/>
              </w:rPr>
              <w:t xml:space="preserve"> saņem aprakstošu vērtējumu</w:t>
            </w:r>
            <w:r w:rsidR="00834B93">
              <w:rPr>
                <w:rFonts w:ascii="Times New Roman" w:hAnsi="Times New Roman"/>
                <w:sz w:val="24"/>
                <w:szCs w:val="24"/>
                <w:lang w:val="lv-LV"/>
              </w:rPr>
              <w:t>:</w:t>
            </w:r>
          </w:p>
          <w:p w:rsidR="00DE12D5" w:rsidRDefault="00DE12D5" w:rsidP="00DE12D5">
            <w:pPr>
              <w:widowControl w:val="0"/>
              <w:autoSpaceDE w:val="0"/>
              <w:autoSpaceDN w:val="0"/>
              <w:adjustRightInd w:val="0"/>
              <w:spacing w:after="0" w:line="360" w:lineRule="auto"/>
              <w:ind w:left="360"/>
              <w:rPr>
                <w:rFonts w:ascii="Times New Roman" w:hAnsi="Times New Roman"/>
                <w:sz w:val="24"/>
                <w:szCs w:val="24"/>
                <w:lang w:val="lv-LV"/>
              </w:rPr>
            </w:pPr>
            <w:r>
              <w:rPr>
                <w:rFonts w:ascii="Times New Roman" w:hAnsi="Times New Roman"/>
                <w:sz w:val="24"/>
                <w:szCs w:val="24"/>
                <w:lang w:val="lv-LV"/>
              </w:rPr>
              <w:t xml:space="preserve">“+” – </w:t>
            </w:r>
            <w:r w:rsidR="00834B93">
              <w:rPr>
                <w:rFonts w:ascii="Times New Roman" w:hAnsi="Times New Roman"/>
                <w:sz w:val="24"/>
                <w:szCs w:val="24"/>
                <w:lang w:val="lv-LV"/>
              </w:rPr>
              <w:t>60 % – 100 %</w:t>
            </w:r>
          </w:p>
          <w:p w:rsidR="00DE12D5" w:rsidRDefault="00DE12D5" w:rsidP="00834B93">
            <w:pPr>
              <w:widowControl w:val="0"/>
              <w:autoSpaceDE w:val="0"/>
              <w:autoSpaceDN w:val="0"/>
              <w:adjustRightInd w:val="0"/>
              <w:spacing w:after="0" w:line="360" w:lineRule="auto"/>
              <w:ind w:left="360"/>
              <w:rPr>
                <w:rFonts w:ascii="Times New Roman" w:hAnsi="Times New Roman"/>
                <w:sz w:val="24"/>
                <w:szCs w:val="24"/>
                <w:lang w:val="lv-LV"/>
              </w:rPr>
            </w:pPr>
            <w:r>
              <w:rPr>
                <w:rFonts w:ascii="Times New Roman" w:hAnsi="Times New Roman"/>
                <w:sz w:val="24"/>
                <w:szCs w:val="24"/>
                <w:lang w:val="lv-LV"/>
              </w:rPr>
              <w:t xml:space="preserve">“/” – </w:t>
            </w:r>
            <w:r w:rsidR="00834B93">
              <w:rPr>
                <w:rFonts w:ascii="Times New Roman" w:hAnsi="Times New Roman"/>
                <w:sz w:val="24"/>
                <w:szCs w:val="24"/>
                <w:lang w:val="lv-LV"/>
              </w:rPr>
              <w:t>30 %  - 59 %</w:t>
            </w:r>
          </w:p>
          <w:p w:rsidR="000C3684" w:rsidRPr="00E91610" w:rsidRDefault="00DE12D5" w:rsidP="000C3684">
            <w:pPr>
              <w:widowControl w:val="0"/>
              <w:autoSpaceDE w:val="0"/>
              <w:autoSpaceDN w:val="0"/>
              <w:adjustRightInd w:val="0"/>
              <w:spacing w:after="0" w:line="360" w:lineRule="auto"/>
              <w:ind w:left="360"/>
              <w:rPr>
                <w:rFonts w:ascii="Times New Roman" w:hAnsi="Times New Roman"/>
                <w:sz w:val="24"/>
                <w:szCs w:val="24"/>
                <w:lang w:val="lv-LV"/>
              </w:rPr>
            </w:pPr>
            <w:r>
              <w:rPr>
                <w:rFonts w:ascii="Times New Roman" w:hAnsi="Times New Roman"/>
                <w:sz w:val="24"/>
                <w:szCs w:val="24"/>
                <w:lang w:val="lv-LV"/>
              </w:rPr>
              <w:t xml:space="preserve">“-“ – </w:t>
            </w:r>
            <w:r w:rsidR="00834B93">
              <w:rPr>
                <w:rFonts w:ascii="Times New Roman" w:hAnsi="Times New Roman"/>
                <w:sz w:val="24"/>
                <w:szCs w:val="24"/>
                <w:lang w:val="lv-LV"/>
              </w:rPr>
              <w:t>0 % - 29 %</w:t>
            </w:r>
          </w:p>
        </w:tc>
      </w:tr>
      <w:tr w:rsidR="00DE12D5" w:rsidRPr="00E91610" w:rsidTr="00DE12D5">
        <w:trPr>
          <w:gridAfter w:val="1"/>
          <w:wAfter w:w="567" w:type="dxa"/>
          <w:trHeight w:val="415"/>
        </w:trPr>
        <w:tc>
          <w:tcPr>
            <w:tcW w:w="10412" w:type="dxa"/>
            <w:gridSpan w:val="2"/>
            <w:tcBorders>
              <w:top w:val="nil"/>
              <w:left w:val="nil"/>
              <w:bottom w:val="nil"/>
              <w:right w:val="nil"/>
            </w:tcBorders>
            <w:vAlign w:val="bottom"/>
          </w:tcPr>
          <w:p w:rsidR="00DE12D5" w:rsidRDefault="00DE12D5" w:rsidP="007506CB">
            <w:pPr>
              <w:widowControl w:val="0"/>
              <w:autoSpaceDE w:val="0"/>
              <w:autoSpaceDN w:val="0"/>
              <w:adjustRightInd w:val="0"/>
              <w:spacing w:after="0" w:line="360" w:lineRule="auto"/>
              <w:rPr>
                <w:rFonts w:ascii="Times New Roman" w:hAnsi="Times New Roman"/>
                <w:sz w:val="24"/>
                <w:szCs w:val="24"/>
                <w:lang w:val="lv-LV"/>
              </w:rPr>
            </w:pPr>
          </w:p>
        </w:tc>
      </w:tr>
    </w:tbl>
    <w:p w:rsidR="00597919" w:rsidRPr="00E91610" w:rsidRDefault="00597919"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Mācību priekšmeta skolotājs semestra sākumā mutiski informē izglītojamo</w:t>
      </w:r>
      <w:r w:rsidR="002F2166">
        <w:rPr>
          <w:rFonts w:ascii="Times New Roman" w:hAnsi="Times New Roman"/>
          <w:sz w:val="24"/>
          <w:szCs w:val="24"/>
          <w:lang w:val="lv-LV"/>
        </w:rPr>
        <w:t>s</w:t>
      </w:r>
      <w:r w:rsidRPr="00E91610">
        <w:rPr>
          <w:rFonts w:ascii="Times New Roman" w:hAnsi="Times New Roman"/>
          <w:sz w:val="24"/>
          <w:szCs w:val="24"/>
          <w:lang w:val="lv-LV"/>
        </w:rPr>
        <w:t xml:space="preserve"> par paredzētajiem pārbaudes darbiem.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2F2166" w:rsidRDefault="00597919"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Ja izglītojamais ir slimojis 1</w:t>
      </w:r>
      <w:r w:rsidR="002F2166">
        <w:rPr>
          <w:rFonts w:ascii="Times New Roman" w:hAnsi="Times New Roman"/>
          <w:sz w:val="24"/>
          <w:szCs w:val="24"/>
          <w:lang w:val="lv-LV"/>
        </w:rPr>
        <w:t xml:space="preserve"> – </w:t>
      </w:r>
      <w:r w:rsidRPr="002F2166">
        <w:rPr>
          <w:rFonts w:ascii="Times New Roman" w:hAnsi="Times New Roman"/>
          <w:sz w:val="24"/>
          <w:szCs w:val="24"/>
          <w:lang w:val="lv-LV"/>
        </w:rPr>
        <w:t>2 mācību nedēļas, nākamajā stundā pēc slimības beigām nobeiguma pārbaudes darbus var nerakstīt.</w:t>
      </w:r>
      <w:bookmarkStart w:id="4" w:name="_GoBack"/>
      <w:bookmarkEnd w:id="4"/>
      <w:r w:rsidRPr="002F2166">
        <w:rPr>
          <w:rFonts w:ascii="Times New Roman" w:hAnsi="Times New Roman"/>
          <w:sz w:val="24"/>
          <w:szCs w:val="24"/>
          <w:lang w:val="lv-LV"/>
        </w:rPr>
        <w:t xml:space="preserve"> Ar priekšmeta skolotāju izglītojamais vienojas par atbalsta pasākumiem (par individuālu konsultāciju un pārbaudes darba veikšanas laiku līdz nākamajam pārbaudes darbam).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A4115C">
      <w:pPr>
        <w:widowControl w:val="0"/>
        <w:numPr>
          <w:ilvl w:val="0"/>
          <w:numId w:val="27"/>
        </w:numPr>
        <w:overflowPunct w:val="0"/>
        <w:autoSpaceDE w:val="0"/>
        <w:autoSpaceDN w:val="0"/>
        <w:adjustRightInd w:val="0"/>
        <w:spacing w:after="0" w:line="360" w:lineRule="auto"/>
        <w:ind w:right="20"/>
        <w:jc w:val="both"/>
        <w:rPr>
          <w:rFonts w:ascii="Times New Roman" w:hAnsi="Times New Roman"/>
          <w:sz w:val="24"/>
          <w:szCs w:val="24"/>
          <w:lang w:val="lv-LV"/>
        </w:rPr>
      </w:pPr>
      <w:bookmarkStart w:id="5" w:name="page6"/>
      <w:bookmarkEnd w:id="5"/>
      <w:r w:rsidRPr="00E91610">
        <w:rPr>
          <w:rFonts w:ascii="Times New Roman" w:hAnsi="Times New Roman"/>
          <w:sz w:val="24"/>
          <w:szCs w:val="24"/>
          <w:lang w:val="lv-LV"/>
        </w:rPr>
        <w:t xml:space="preserve">Izglītojamajam ir tiesības iepazīties ar izvērtēto noslēguma pārbaudes darbu, lai konstatētu pieļautās kļūdas un tās labotu turpmākajā mācīšanās procesā.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VIII. Izglītojamā mācību sasniegumu semestra un gada vērtēšana</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 xml:space="preserve">Izglītojamā sasniegumu vērtējumu semestrī veido pārbaudes darbu vērtējumi mācību priekšmetā </w:t>
      </w:r>
      <w:r w:rsidR="002F2166">
        <w:rPr>
          <w:rFonts w:ascii="Times New Roman" w:hAnsi="Times New Roman"/>
          <w:sz w:val="24"/>
          <w:szCs w:val="24"/>
          <w:lang w:val="lv-LV"/>
        </w:rPr>
        <w:t>(</w:t>
      </w:r>
      <w:r w:rsidRPr="00E91610">
        <w:rPr>
          <w:rFonts w:ascii="Times New Roman" w:hAnsi="Times New Roman"/>
          <w:sz w:val="24"/>
          <w:szCs w:val="24"/>
          <w:lang w:val="lv-LV"/>
        </w:rPr>
        <w:t xml:space="preserve">skat. tabulu </w:t>
      </w:r>
      <w:r w:rsidRPr="002F2166">
        <w:rPr>
          <w:rFonts w:ascii="Times New Roman" w:hAnsi="Times New Roman"/>
          <w:i/>
          <w:iCs/>
          <w:sz w:val="24"/>
          <w:szCs w:val="24"/>
          <w:lang w:val="lv-LV"/>
        </w:rPr>
        <w:t>2</w:t>
      </w:r>
      <w:r w:rsidR="002F2166" w:rsidRPr="002F2166">
        <w:rPr>
          <w:rFonts w:ascii="Times New Roman" w:hAnsi="Times New Roman"/>
          <w:i/>
          <w:iCs/>
          <w:sz w:val="24"/>
          <w:szCs w:val="24"/>
          <w:lang w:val="lv-LV"/>
        </w:rPr>
        <w:t>5</w:t>
      </w:r>
      <w:r w:rsidRPr="002F2166">
        <w:rPr>
          <w:rFonts w:ascii="Times New Roman" w:hAnsi="Times New Roman"/>
          <w:i/>
          <w:iCs/>
          <w:sz w:val="24"/>
          <w:szCs w:val="24"/>
          <w:lang w:val="lv-LV"/>
        </w:rPr>
        <w:t>.p</w:t>
      </w:r>
      <w:r w:rsidR="002F2166" w:rsidRPr="002F2166">
        <w:rPr>
          <w:rFonts w:ascii="Times New Roman" w:hAnsi="Times New Roman"/>
          <w:i/>
          <w:iCs/>
          <w:sz w:val="24"/>
          <w:szCs w:val="24"/>
          <w:lang w:val="lv-LV"/>
        </w:rPr>
        <w:t xml:space="preserve"> “</w:t>
      </w:r>
      <w:r w:rsidRPr="00E91610">
        <w:rPr>
          <w:rFonts w:ascii="Times New Roman" w:hAnsi="Times New Roman"/>
          <w:i/>
          <w:iCs/>
          <w:sz w:val="24"/>
          <w:szCs w:val="24"/>
          <w:lang w:val="lv-LV"/>
        </w:rPr>
        <w:t>Minimālais vērtējumu skaits ballēs semestrī</w:t>
      </w:r>
      <w:r w:rsidR="002F2166">
        <w:rPr>
          <w:rFonts w:ascii="Times New Roman" w:hAnsi="Times New Roman"/>
          <w:i/>
          <w:iCs/>
          <w:sz w:val="24"/>
          <w:szCs w:val="24"/>
          <w:lang w:val="lv-LV"/>
        </w:rPr>
        <w:t>”</w:t>
      </w:r>
      <w:r w:rsidRPr="00E91610">
        <w:rPr>
          <w:rFonts w:ascii="Times New Roman" w:hAnsi="Times New Roman"/>
          <w:i/>
          <w:iCs/>
          <w:sz w:val="24"/>
          <w:szCs w:val="24"/>
          <w:lang w:val="lv-LV"/>
        </w:rPr>
        <w:t>).</w:t>
      </w:r>
      <w:r w:rsidRPr="00E91610">
        <w:rPr>
          <w:rFonts w:ascii="Times New Roman" w:hAnsi="Times New Roman"/>
          <w:sz w:val="24"/>
          <w:szCs w:val="24"/>
          <w:lang w:val="lv-LV"/>
        </w:rPr>
        <w:t xml:space="preserve">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CD5A36"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V</w:t>
      </w:r>
      <w:r w:rsidR="00597919" w:rsidRPr="00E91610">
        <w:rPr>
          <w:rFonts w:ascii="Times New Roman" w:hAnsi="Times New Roman"/>
          <w:sz w:val="24"/>
          <w:szCs w:val="24"/>
          <w:lang w:val="lv-LV"/>
        </w:rPr>
        <w:t xml:space="preserve">ērtējumu mācību priekšmetā gadā izliek: </w:t>
      </w:r>
    </w:p>
    <w:p w:rsidR="00BF7002" w:rsidRPr="002F2166" w:rsidRDefault="00597919" w:rsidP="00A4115C">
      <w:pPr>
        <w:widowControl w:val="0"/>
        <w:numPr>
          <w:ilvl w:val="1"/>
          <w:numId w:val="27"/>
        </w:numPr>
        <w:overflowPunct w:val="0"/>
        <w:autoSpaceDE w:val="0"/>
        <w:autoSpaceDN w:val="0"/>
        <w:adjustRightInd w:val="0"/>
        <w:spacing w:after="0" w:line="360" w:lineRule="auto"/>
        <w:ind w:firstLine="938"/>
        <w:jc w:val="both"/>
        <w:rPr>
          <w:rFonts w:ascii="Times New Roman" w:hAnsi="Times New Roman"/>
          <w:sz w:val="24"/>
          <w:szCs w:val="24"/>
          <w:lang w:val="lv-LV"/>
        </w:rPr>
      </w:pPr>
      <w:r w:rsidRPr="00E91610">
        <w:rPr>
          <w:rFonts w:ascii="Times New Roman" w:hAnsi="Times New Roman"/>
          <w:sz w:val="24"/>
          <w:szCs w:val="24"/>
          <w:lang w:val="lv-LV"/>
        </w:rPr>
        <w:t>2.</w:t>
      </w:r>
      <w:r w:rsidR="002F2166">
        <w:rPr>
          <w:rFonts w:ascii="Times New Roman" w:hAnsi="Times New Roman"/>
          <w:sz w:val="24"/>
          <w:szCs w:val="24"/>
          <w:lang w:val="lv-LV"/>
        </w:rPr>
        <w:t xml:space="preserve"> – </w:t>
      </w:r>
      <w:r w:rsidRPr="002F2166">
        <w:rPr>
          <w:rFonts w:ascii="Times New Roman" w:hAnsi="Times New Roman"/>
          <w:sz w:val="24"/>
          <w:szCs w:val="24"/>
          <w:lang w:val="lv-LV"/>
        </w:rPr>
        <w:t xml:space="preserve"> 12.kl. </w:t>
      </w:r>
      <w:r w:rsidR="002F2166">
        <w:rPr>
          <w:rFonts w:ascii="Times New Roman" w:hAnsi="Times New Roman"/>
          <w:sz w:val="24"/>
          <w:szCs w:val="24"/>
          <w:lang w:val="lv-LV"/>
        </w:rPr>
        <w:t>–</w:t>
      </w:r>
      <w:r w:rsidRPr="002F2166">
        <w:rPr>
          <w:rFonts w:ascii="Times New Roman" w:hAnsi="Times New Roman"/>
          <w:sz w:val="24"/>
          <w:szCs w:val="24"/>
          <w:lang w:val="lv-LV"/>
        </w:rPr>
        <w:t xml:space="preserve"> ņemot vērā 1. un 2. semestra vērtējumu, </w:t>
      </w:r>
    </w:p>
    <w:p w:rsidR="00AA395F" w:rsidRPr="00AA395F" w:rsidRDefault="00597919" w:rsidP="00AA395F">
      <w:pPr>
        <w:widowControl w:val="0"/>
        <w:numPr>
          <w:ilvl w:val="1"/>
          <w:numId w:val="27"/>
        </w:numPr>
        <w:overflowPunct w:val="0"/>
        <w:autoSpaceDE w:val="0"/>
        <w:autoSpaceDN w:val="0"/>
        <w:adjustRightInd w:val="0"/>
        <w:spacing w:after="0" w:line="360" w:lineRule="auto"/>
        <w:ind w:firstLine="938"/>
        <w:jc w:val="both"/>
        <w:rPr>
          <w:rFonts w:ascii="Times New Roman" w:hAnsi="Times New Roman"/>
          <w:sz w:val="24"/>
          <w:szCs w:val="24"/>
          <w:lang w:val="lv-LV"/>
        </w:rPr>
      </w:pPr>
      <w:r w:rsidRPr="00BF7002">
        <w:rPr>
          <w:rFonts w:ascii="Times New Roman" w:hAnsi="Times New Roman"/>
          <w:sz w:val="24"/>
          <w:szCs w:val="24"/>
          <w:lang w:val="lv-LV"/>
        </w:rPr>
        <w:t xml:space="preserve">ņemot vērā skolas pārbaudes darbā iegūto vērtējumu.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Default="00407439"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Ja 2.</w:t>
      </w:r>
      <w:r w:rsidR="00612DF0">
        <w:rPr>
          <w:rFonts w:ascii="Times New Roman" w:hAnsi="Times New Roman"/>
          <w:sz w:val="24"/>
          <w:szCs w:val="24"/>
          <w:lang w:val="lv-LV"/>
        </w:rPr>
        <w:t xml:space="preserve"> – </w:t>
      </w:r>
      <w:r w:rsidRPr="00612DF0">
        <w:rPr>
          <w:rFonts w:ascii="Times New Roman" w:hAnsi="Times New Roman"/>
          <w:sz w:val="24"/>
          <w:szCs w:val="24"/>
          <w:lang w:val="lv-LV"/>
        </w:rPr>
        <w:t>8.</w:t>
      </w:r>
      <w:r w:rsidR="002F2166">
        <w:rPr>
          <w:rFonts w:ascii="Times New Roman" w:hAnsi="Times New Roman"/>
          <w:sz w:val="24"/>
          <w:szCs w:val="24"/>
          <w:lang w:val="lv-LV"/>
        </w:rPr>
        <w:t xml:space="preserve"> k</w:t>
      </w:r>
      <w:r w:rsidR="00CD5A36">
        <w:rPr>
          <w:rFonts w:ascii="Times New Roman" w:hAnsi="Times New Roman"/>
          <w:sz w:val="24"/>
          <w:szCs w:val="24"/>
          <w:lang w:val="lv-LV"/>
        </w:rPr>
        <w:t xml:space="preserve">lašu </w:t>
      </w:r>
      <w:r w:rsidR="00597919" w:rsidRPr="00612DF0">
        <w:rPr>
          <w:rFonts w:ascii="Times New Roman" w:hAnsi="Times New Roman"/>
          <w:sz w:val="24"/>
          <w:szCs w:val="24"/>
          <w:lang w:val="lv-LV"/>
        </w:rPr>
        <w:t xml:space="preserve">izglītojamais gadā ir saņēmis nepietiekamu vērtējumu kaut 1 priekšmetā, tad viņam tiek noteikti papildu mācību pasākumi ar </w:t>
      </w:r>
      <w:proofErr w:type="spellStart"/>
      <w:r w:rsidR="00597919" w:rsidRPr="00612DF0">
        <w:rPr>
          <w:rFonts w:ascii="Times New Roman" w:hAnsi="Times New Roman"/>
          <w:sz w:val="24"/>
          <w:szCs w:val="24"/>
          <w:lang w:val="lv-LV"/>
        </w:rPr>
        <w:t>pēcpārbau</w:t>
      </w:r>
      <w:r w:rsidR="00CD5A36">
        <w:rPr>
          <w:rFonts w:ascii="Times New Roman" w:hAnsi="Times New Roman"/>
          <w:sz w:val="24"/>
          <w:szCs w:val="24"/>
          <w:lang w:val="lv-LV"/>
        </w:rPr>
        <w:t>dījumiem</w:t>
      </w:r>
      <w:proofErr w:type="spellEnd"/>
      <w:r w:rsidR="00CD5A36">
        <w:rPr>
          <w:rFonts w:ascii="Times New Roman" w:hAnsi="Times New Roman"/>
          <w:sz w:val="24"/>
          <w:szCs w:val="24"/>
          <w:lang w:val="lv-LV"/>
        </w:rPr>
        <w:t xml:space="preserve"> atbilstoši spēkā esošajiem MK </w:t>
      </w:r>
      <w:r w:rsidR="00CD5A36" w:rsidRPr="00CD5A36">
        <w:rPr>
          <w:rFonts w:ascii="Times New Roman" w:hAnsi="Times New Roman"/>
          <w:sz w:val="24"/>
          <w:szCs w:val="24"/>
          <w:lang w:val="lv-LV"/>
        </w:rPr>
        <w:t>noteikumiem.</w:t>
      </w:r>
    </w:p>
    <w:p w:rsidR="00AA395F" w:rsidRDefault="000C3684" w:rsidP="00A4115C">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Vērtējumu mācību priekšmetā gadā nosaka, ņemot vērā pirmā un otrā semestra vērtējumu. Izglītojamo mācību sasniegumus vērtē 10 ballu skalā. (MK 281, V, 30.p.; 21.05.2013).</w:t>
      </w:r>
    </w:p>
    <w:p w:rsidR="00220BA7" w:rsidRPr="002F2166" w:rsidRDefault="00220BA7" w:rsidP="00220BA7">
      <w:pPr>
        <w:widowControl w:val="0"/>
        <w:overflowPunct w:val="0"/>
        <w:autoSpaceDE w:val="0"/>
        <w:autoSpaceDN w:val="0"/>
        <w:adjustRightInd w:val="0"/>
        <w:spacing w:after="0" w:line="360" w:lineRule="auto"/>
        <w:jc w:val="both"/>
        <w:rPr>
          <w:rFonts w:ascii="Times New Roman" w:hAnsi="Times New Roman"/>
          <w:sz w:val="24"/>
          <w:szCs w:val="24"/>
          <w:lang w:val="lv-LV"/>
        </w:rPr>
      </w:pP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IX. Valsts pārbaudes darbu organizēšana</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E2CB8" w:rsidRDefault="00597919" w:rsidP="000C3684">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 xml:space="preserve">Valsts pārbaudes darbi tiek organizēti un vērtēti atbilstoši spēkā esošajiem Ministru kabineta noteikumiem. </w:t>
      </w:r>
    </w:p>
    <w:p w:rsidR="00597919" w:rsidRDefault="00597919" w:rsidP="007506CB">
      <w:pPr>
        <w:widowControl w:val="0"/>
        <w:autoSpaceDE w:val="0"/>
        <w:autoSpaceDN w:val="0"/>
        <w:adjustRightInd w:val="0"/>
        <w:spacing w:after="0" w:line="360" w:lineRule="auto"/>
        <w:rPr>
          <w:rFonts w:ascii="Times New Roman" w:hAnsi="Times New Roman"/>
          <w:b/>
          <w:bCs/>
          <w:sz w:val="24"/>
          <w:szCs w:val="24"/>
          <w:lang w:val="lv-LV"/>
        </w:rPr>
      </w:pPr>
      <w:r w:rsidRPr="00E91610">
        <w:rPr>
          <w:rFonts w:ascii="Times New Roman" w:hAnsi="Times New Roman"/>
          <w:b/>
          <w:bCs/>
          <w:sz w:val="24"/>
          <w:szCs w:val="24"/>
          <w:lang w:val="lv-LV"/>
        </w:rPr>
        <w:t>X. Papildus jautājumi</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12DF0" w:rsidRDefault="00536FB7" w:rsidP="000C3684">
      <w:pPr>
        <w:numPr>
          <w:ilvl w:val="0"/>
          <w:numId w:val="27"/>
        </w:numPr>
        <w:spacing w:line="360" w:lineRule="auto"/>
        <w:rPr>
          <w:rFonts w:ascii="Times New Roman" w:hAnsi="Times New Roman"/>
          <w:sz w:val="24"/>
          <w:szCs w:val="24"/>
          <w:lang w:val="lv-LV"/>
        </w:rPr>
      </w:pPr>
      <w:r w:rsidRPr="00C94269">
        <w:rPr>
          <w:rFonts w:ascii="Times New Roman" w:hAnsi="Times New Roman"/>
          <w:sz w:val="24"/>
          <w:szCs w:val="24"/>
          <w:lang w:val="lv-LV"/>
        </w:rPr>
        <w:t xml:space="preserve">Ja </w:t>
      </w:r>
      <w:r w:rsidR="00597919" w:rsidRPr="00C94269">
        <w:rPr>
          <w:rFonts w:ascii="Times New Roman" w:hAnsi="Times New Roman"/>
          <w:sz w:val="24"/>
          <w:szCs w:val="24"/>
          <w:lang w:val="lv-LV"/>
        </w:rPr>
        <w:t>10.</w:t>
      </w:r>
      <w:r w:rsidR="00612DF0">
        <w:rPr>
          <w:rFonts w:ascii="Times New Roman" w:hAnsi="Times New Roman"/>
          <w:sz w:val="24"/>
          <w:szCs w:val="24"/>
          <w:lang w:val="lv-LV"/>
        </w:rPr>
        <w:t xml:space="preserve"> – </w:t>
      </w:r>
      <w:r w:rsidR="006E2CB8">
        <w:rPr>
          <w:rFonts w:ascii="Times New Roman" w:hAnsi="Times New Roman"/>
          <w:sz w:val="24"/>
          <w:szCs w:val="24"/>
          <w:lang w:val="lv-LV"/>
        </w:rPr>
        <w:t>12.klases</w:t>
      </w:r>
      <w:r w:rsidR="00597919" w:rsidRPr="00612DF0">
        <w:rPr>
          <w:rFonts w:ascii="Times New Roman" w:hAnsi="Times New Roman"/>
          <w:sz w:val="24"/>
          <w:szCs w:val="24"/>
          <w:lang w:val="lv-LV"/>
        </w:rPr>
        <w:t xml:space="preserve"> izglītojamie izstrādā zinātniski p</w:t>
      </w:r>
      <w:r w:rsidR="00BF7002" w:rsidRPr="00612DF0">
        <w:rPr>
          <w:rFonts w:ascii="Times New Roman" w:hAnsi="Times New Roman"/>
          <w:sz w:val="24"/>
          <w:szCs w:val="24"/>
          <w:lang w:val="lv-LV"/>
        </w:rPr>
        <w:t xml:space="preserve">ētniecisko darbu (turpmāk ZPD), tad </w:t>
      </w:r>
      <w:r w:rsidR="00597919" w:rsidRPr="00612DF0">
        <w:rPr>
          <w:rFonts w:ascii="Times New Roman" w:hAnsi="Times New Roman"/>
          <w:sz w:val="24"/>
          <w:szCs w:val="24"/>
          <w:lang w:val="lv-LV"/>
        </w:rPr>
        <w:t>ZPD vērtējumu izsaka 10 ballu skalā</w:t>
      </w:r>
      <w:r w:rsidR="00385617">
        <w:rPr>
          <w:rFonts w:ascii="Times New Roman" w:hAnsi="Times New Roman"/>
          <w:sz w:val="24"/>
          <w:szCs w:val="24"/>
          <w:lang w:val="lv-LV"/>
        </w:rPr>
        <w:t>.</w:t>
      </w:r>
    </w:p>
    <w:p w:rsidR="00597919" w:rsidRPr="00612DF0" w:rsidRDefault="00612DF0" w:rsidP="000C3684">
      <w:pPr>
        <w:widowControl w:val="0"/>
        <w:numPr>
          <w:ilvl w:val="0"/>
          <w:numId w:val="27"/>
        </w:numPr>
        <w:overflowPunct w:val="0"/>
        <w:autoSpaceDE w:val="0"/>
        <w:autoSpaceDN w:val="0"/>
        <w:adjustRightInd w:val="0"/>
        <w:spacing w:after="0" w:line="360" w:lineRule="auto"/>
        <w:ind w:hanging="358"/>
        <w:jc w:val="both"/>
        <w:rPr>
          <w:rFonts w:ascii="Times New Roman" w:hAnsi="Times New Roman"/>
          <w:sz w:val="24"/>
          <w:szCs w:val="24"/>
          <w:lang w:val="lv-LV"/>
        </w:rPr>
      </w:pPr>
      <w:r>
        <w:rPr>
          <w:rFonts w:ascii="Times New Roman" w:hAnsi="Times New Roman"/>
          <w:sz w:val="24"/>
          <w:szCs w:val="24"/>
          <w:lang w:val="lv-LV"/>
        </w:rPr>
        <w:t>Ja 5</w:t>
      </w:r>
      <w:r w:rsidR="00597919" w:rsidRPr="00612DF0">
        <w:rPr>
          <w:rFonts w:ascii="Times New Roman" w:hAnsi="Times New Roman"/>
          <w:sz w:val="24"/>
          <w:szCs w:val="24"/>
          <w:lang w:val="lv-LV"/>
        </w:rPr>
        <w:t>.</w:t>
      </w:r>
      <w:r>
        <w:rPr>
          <w:rFonts w:ascii="Times New Roman" w:hAnsi="Times New Roman"/>
          <w:sz w:val="24"/>
          <w:szCs w:val="24"/>
          <w:lang w:val="lv-LV"/>
        </w:rPr>
        <w:t xml:space="preserve"> – </w:t>
      </w:r>
      <w:r w:rsidR="00597919" w:rsidRPr="00612DF0">
        <w:rPr>
          <w:rFonts w:ascii="Times New Roman" w:hAnsi="Times New Roman"/>
          <w:sz w:val="24"/>
          <w:szCs w:val="24"/>
          <w:lang w:val="lv-LV"/>
        </w:rPr>
        <w:t>9.kl</w:t>
      </w:r>
      <w:r w:rsidR="006E2CB8">
        <w:rPr>
          <w:rFonts w:ascii="Times New Roman" w:hAnsi="Times New Roman"/>
          <w:sz w:val="24"/>
          <w:szCs w:val="24"/>
          <w:lang w:val="lv-LV"/>
        </w:rPr>
        <w:t>ases</w:t>
      </w:r>
      <w:r w:rsidR="00597919" w:rsidRPr="00612DF0">
        <w:rPr>
          <w:rFonts w:ascii="Times New Roman" w:hAnsi="Times New Roman"/>
          <w:sz w:val="24"/>
          <w:szCs w:val="24"/>
          <w:lang w:val="lv-LV"/>
        </w:rPr>
        <w:t xml:space="preserve"> izglītojamie izstrādā </w:t>
      </w:r>
      <w:r>
        <w:rPr>
          <w:rFonts w:ascii="Times New Roman" w:hAnsi="Times New Roman"/>
          <w:sz w:val="24"/>
          <w:szCs w:val="24"/>
          <w:lang w:val="lv-LV"/>
        </w:rPr>
        <w:t>radošo darbu kādā mācību priekšmet</w:t>
      </w:r>
      <w:r w:rsidR="00CD5A36">
        <w:rPr>
          <w:rFonts w:ascii="Times New Roman" w:hAnsi="Times New Roman"/>
          <w:sz w:val="24"/>
          <w:szCs w:val="24"/>
          <w:lang w:val="lv-LV"/>
        </w:rPr>
        <w:t>ā</w:t>
      </w:r>
      <w:r>
        <w:rPr>
          <w:rFonts w:ascii="Times New Roman" w:hAnsi="Times New Roman"/>
          <w:sz w:val="24"/>
          <w:szCs w:val="24"/>
          <w:lang w:val="lv-LV"/>
        </w:rPr>
        <w:t>, tad</w:t>
      </w:r>
      <w:r w:rsidR="00597919" w:rsidRPr="00612DF0">
        <w:rPr>
          <w:rFonts w:ascii="Times New Roman" w:hAnsi="Times New Roman"/>
          <w:sz w:val="24"/>
          <w:szCs w:val="24"/>
          <w:lang w:val="lv-LV"/>
        </w:rPr>
        <w:t xml:space="preserve"> saņem vērtējumu 10 ballu skalā. Vērtējumu ieraksta </w:t>
      </w:r>
      <w:r w:rsidR="00597919" w:rsidRPr="00612DF0">
        <w:rPr>
          <w:rFonts w:ascii="Times New Roman" w:hAnsi="Times New Roman"/>
          <w:i/>
          <w:iCs/>
          <w:sz w:val="24"/>
          <w:szCs w:val="24"/>
          <w:lang w:val="lv-LV"/>
        </w:rPr>
        <w:t>e-klases</w:t>
      </w:r>
      <w:r w:rsidR="00597919" w:rsidRPr="00612DF0">
        <w:rPr>
          <w:rFonts w:ascii="Times New Roman" w:hAnsi="Times New Roman"/>
          <w:sz w:val="24"/>
          <w:szCs w:val="24"/>
          <w:lang w:val="lv-LV"/>
        </w:rPr>
        <w:t xml:space="preserve"> žurnālā atbilstošajā mācību priekšmetā.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CD5A36" w:rsidRDefault="00597919" w:rsidP="000C3684">
      <w:pPr>
        <w:widowControl w:val="0"/>
        <w:numPr>
          <w:ilvl w:val="0"/>
          <w:numId w:val="27"/>
        </w:numPr>
        <w:overflowPunct w:val="0"/>
        <w:autoSpaceDE w:val="0"/>
        <w:autoSpaceDN w:val="0"/>
        <w:adjustRightInd w:val="0"/>
        <w:spacing w:after="0" w:line="360" w:lineRule="auto"/>
        <w:ind w:hanging="358"/>
        <w:jc w:val="both"/>
        <w:rPr>
          <w:rFonts w:ascii="Times New Roman" w:hAnsi="Times New Roman"/>
          <w:sz w:val="24"/>
          <w:szCs w:val="24"/>
          <w:lang w:val="lv-LV"/>
        </w:rPr>
      </w:pPr>
      <w:bookmarkStart w:id="6" w:name="page7"/>
      <w:bookmarkEnd w:id="6"/>
      <w:r w:rsidRPr="00E91610">
        <w:rPr>
          <w:rFonts w:ascii="Times New Roman" w:hAnsi="Times New Roman"/>
          <w:i/>
          <w:iCs/>
          <w:sz w:val="24"/>
          <w:szCs w:val="24"/>
          <w:lang w:val="lv-LV"/>
        </w:rPr>
        <w:t xml:space="preserve">e-klases </w:t>
      </w:r>
      <w:r w:rsidR="00536FB7">
        <w:rPr>
          <w:rFonts w:ascii="Times New Roman" w:hAnsi="Times New Roman"/>
          <w:sz w:val="24"/>
          <w:szCs w:val="24"/>
          <w:lang w:val="lv-LV"/>
        </w:rPr>
        <w:t xml:space="preserve">žurnālā </w:t>
      </w:r>
      <w:r w:rsidRPr="00E91610">
        <w:rPr>
          <w:rFonts w:ascii="Times New Roman" w:hAnsi="Times New Roman"/>
          <w:sz w:val="24"/>
          <w:szCs w:val="24"/>
          <w:lang w:val="lv-LV"/>
        </w:rPr>
        <w:t>veic ierakstus</w:t>
      </w:r>
      <w:r w:rsidR="00536FB7">
        <w:rPr>
          <w:rFonts w:ascii="Times New Roman" w:hAnsi="Times New Roman"/>
          <w:sz w:val="24"/>
          <w:szCs w:val="24"/>
          <w:lang w:val="lv-LV"/>
        </w:rPr>
        <w:t xml:space="preserve"> </w:t>
      </w:r>
      <w:r w:rsidR="00385617">
        <w:rPr>
          <w:rFonts w:ascii="Times New Roman" w:hAnsi="Times New Roman"/>
          <w:sz w:val="24"/>
          <w:szCs w:val="24"/>
          <w:lang w:val="lv-LV"/>
        </w:rPr>
        <w:t>“</w:t>
      </w:r>
      <w:proofErr w:type="spellStart"/>
      <w:r w:rsidR="00536FB7" w:rsidRPr="006E2CB8">
        <w:rPr>
          <w:rFonts w:ascii="Times New Roman" w:hAnsi="Times New Roman"/>
          <w:i/>
          <w:sz w:val="24"/>
          <w:szCs w:val="24"/>
          <w:lang w:val="lv-LV"/>
        </w:rPr>
        <w:t>nv</w:t>
      </w:r>
      <w:proofErr w:type="spellEnd"/>
      <w:r w:rsidR="00385617">
        <w:rPr>
          <w:rFonts w:ascii="Times New Roman" w:hAnsi="Times New Roman"/>
          <w:i/>
          <w:sz w:val="24"/>
          <w:szCs w:val="24"/>
          <w:lang w:val="lv-LV"/>
        </w:rPr>
        <w:t>”</w:t>
      </w:r>
      <w:r w:rsidRPr="00E91610">
        <w:rPr>
          <w:rFonts w:ascii="Times New Roman" w:hAnsi="Times New Roman"/>
          <w:sz w:val="24"/>
          <w:szCs w:val="24"/>
          <w:lang w:val="lv-LV"/>
        </w:rPr>
        <w:t xml:space="preserve"> par skolēnu, kurš mācās ārzemēs (1 gada laikā). Pēc skolēna</w:t>
      </w:r>
      <w:r w:rsidRPr="00E91610">
        <w:rPr>
          <w:rFonts w:ascii="Times New Roman" w:hAnsi="Times New Roman"/>
          <w:i/>
          <w:iCs/>
          <w:sz w:val="24"/>
          <w:szCs w:val="24"/>
          <w:lang w:val="lv-LV"/>
        </w:rPr>
        <w:t xml:space="preserve"> </w:t>
      </w:r>
      <w:r w:rsidRPr="00E91610">
        <w:rPr>
          <w:rFonts w:ascii="Times New Roman" w:hAnsi="Times New Roman"/>
          <w:sz w:val="24"/>
          <w:szCs w:val="24"/>
          <w:lang w:val="lv-LV"/>
        </w:rPr>
        <w:t>atgr</w:t>
      </w:r>
      <w:r w:rsidR="00CD5A36">
        <w:rPr>
          <w:rFonts w:ascii="Times New Roman" w:hAnsi="Times New Roman"/>
          <w:sz w:val="24"/>
          <w:szCs w:val="24"/>
          <w:lang w:val="lv-LV"/>
        </w:rPr>
        <w:t>iešanās direktors pieņem lēmumu</w:t>
      </w:r>
      <w:r w:rsidRPr="00E91610">
        <w:rPr>
          <w:rFonts w:ascii="Times New Roman" w:hAnsi="Times New Roman"/>
          <w:sz w:val="24"/>
          <w:szCs w:val="24"/>
          <w:lang w:val="lv-LV"/>
        </w:rPr>
        <w:t xml:space="preserve"> </w:t>
      </w:r>
      <w:r w:rsidR="00CD5A36" w:rsidRPr="00E91610">
        <w:rPr>
          <w:rFonts w:ascii="Times New Roman" w:hAnsi="Times New Roman"/>
          <w:sz w:val="24"/>
          <w:szCs w:val="24"/>
          <w:lang w:val="lv-LV"/>
        </w:rPr>
        <w:t xml:space="preserve">atbilstoši spēkā esošajiem </w:t>
      </w:r>
      <w:r w:rsidR="00960305">
        <w:rPr>
          <w:rFonts w:ascii="Times New Roman" w:hAnsi="Times New Roman"/>
          <w:sz w:val="24"/>
          <w:szCs w:val="24"/>
          <w:lang w:val="lv-LV"/>
        </w:rPr>
        <w:t xml:space="preserve">MK </w:t>
      </w:r>
      <w:r w:rsidR="00CD5A36" w:rsidRPr="00E91610">
        <w:rPr>
          <w:rFonts w:ascii="Times New Roman" w:hAnsi="Times New Roman"/>
          <w:sz w:val="24"/>
          <w:szCs w:val="24"/>
          <w:lang w:val="lv-LV"/>
        </w:rPr>
        <w:t xml:space="preserve"> noteikumiem.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6E2CB8" w:rsidRDefault="00CD5A36" w:rsidP="000C3684">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1F4E19">
        <w:rPr>
          <w:rFonts w:ascii="Times New Roman" w:hAnsi="Times New Roman"/>
          <w:sz w:val="24"/>
          <w:szCs w:val="24"/>
          <w:lang w:val="lv-LV"/>
        </w:rPr>
        <w:t>L</w:t>
      </w:r>
      <w:r w:rsidR="00597919" w:rsidRPr="001F4E19">
        <w:rPr>
          <w:rFonts w:ascii="Times New Roman" w:hAnsi="Times New Roman"/>
          <w:sz w:val="24"/>
          <w:szCs w:val="24"/>
          <w:lang w:val="lv-LV"/>
        </w:rPr>
        <w:t>īdz 1.</w:t>
      </w:r>
      <w:r w:rsidRPr="001F4E19">
        <w:rPr>
          <w:rFonts w:ascii="Times New Roman" w:hAnsi="Times New Roman"/>
          <w:sz w:val="24"/>
          <w:szCs w:val="24"/>
          <w:lang w:val="lv-LV"/>
        </w:rPr>
        <w:t>o</w:t>
      </w:r>
      <w:r w:rsidR="001F4E19" w:rsidRPr="001F4E19">
        <w:rPr>
          <w:rFonts w:ascii="Times New Roman" w:hAnsi="Times New Roman"/>
          <w:sz w:val="24"/>
          <w:szCs w:val="24"/>
          <w:lang w:val="lv-LV"/>
        </w:rPr>
        <w:t>ktobrim</w:t>
      </w:r>
      <w:r w:rsidR="00597919" w:rsidRPr="001F4E19">
        <w:rPr>
          <w:rFonts w:ascii="Times New Roman" w:hAnsi="Times New Roman"/>
          <w:sz w:val="24"/>
          <w:szCs w:val="24"/>
          <w:lang w:val="lv-LV"/>
        </w:rPr>
        <w:t xml:space="preserve"> ar </w:t>
      </w:r>
      <w:r w:rsidRPr="001F4E19">
        <w:rPr>
          <w:rFonts w:ascii="Times New Roman" w:hAnsi="Times New Roman"/>
          <w:sz w:val="24"/>
          <w:szCs w:val="24"/>
          <w:lang w:val="lv-LV"/>
        </w:rPr>
        <w:t xml:space="preserve">direktora </w:t>
      </w:r>
      <w:r w:rsidR="00597919" w:rsidRPr="001F4E19">
        <w:rPr>
          <w:rFonts w:ascii="Times New Roman" w:hAnsi="Times New Roman"/>
          <w:sz w:val="24"/>
          <w:szCs w:val="24"/>
          <w:lang w:val="lv-LV"/>
        </w:rPr>
        <w:t xml:space="preserve">rīkojumu </w:t>
      </w:r>
      <w:r w:rsidR="001F4E19" w:rsidRPr="001F4E19">
        <w:rPr>
          <w:rFonts w:ascii="Times New Roman" w:hAnsi="Times New Roman"/>
          <w:sz w:val="24"/>
          <w:szCs w:val="24"/>
          <w:lang w:val="lv-LV"/>
        </w:rPr>
        <w:t>2.</w:t>
      </w:r>
      <w:r w:rsidR="006E2CB8">
        <w:rPr>
          <w:rFonts w:ascii="Times New Roman" w:hAnsi="Times New Roman"/>
          <w:sz w:val="24"/>
          <w:szCs w:val="24"/>
          <w:lang w:val="lv-LV"/>
        </w:rPr>
        <w:t xml:space="preserve"> – </w:t>
      </w:r>
      <w:r w:rsidR="001F4E19" w:rsidRPr="006E2CB8">
        <w:rPr>
          <w:rFonts w:ascii="Times New Roman" w:hAnsi="Times New Roman"/>
          <w:sz w:val="24"/>
          <w:szCs w:val="24"/>
          <w:lang w:val="lv-LV"/>
        </w:rPr>
        <w:t xml:space="preserve">12. klašu skolēniem </w:t>
      </w:r>
      <w:r w:rsidRPr="006E2CB8">
        <w:rPr>
          <w:rFonts w:ascii="Times New Roman" w:hAnsi="Times New Roman"/>
          <w:sz w:val="24"/>
          <w:szCs w:val="24"/>
          <w:lang w:val="lv-LV"/>
        </w:rPr>
        <w:t xml:space="preserve">tiek </w:t>
      </w:r>
      <w:r w:rsidR="00597919" w:rsidRPr="006E2CB8">
        <w:rPr>
          <w:rFonts w:ascii="Times New Roman" w:hAnsi="Times New Roman"/>
          <w:sz w:val="24"/>
          <w:szCs w:val="24"/>
          <w:lang w:val="lv-LV"/>
        </w:rPr>
        <w:t>noteikt</w:t>
      </w:r>
      <w:r w:rsidRPr="006E2CB8">
        <w:rPr>
          <w:rFonts w:ascii="Times New Roman" w:hAnsi="Times New Roman"/>
          <w:sz w:val="24"/>
          <w:szCs w:val="24"/>
          <w:lang w:val="lv-LV"/>
        </w:rPr>
        <w:t>i</w:t>
      </w:r>
      <w:r w:rsidR="001F4E19" w:rsidRPr="006E2CB8">
        <w:rPr>
          <w:rFonts w:ascii="Times New Roman" w:hAnsi="Times New Roman"/>
          <w:sz w:val="24"/>
          <w:szCs w:val="24"/>
          <w:lang w:val="lv-LV"/>
        </w:rPr>
        <w:t xml:space="preserve"> </w:t>
      </w:r>
      <w:r w:rsidRPr="006E2CB8">
        <w:rPr>
          <w:rFonts w:ascii="Times New Roman" w:hAnsi="Times New Roman"/>
          <w:sz w:val="24"/>
          <w:szCs w:val="24"/>
          <w:lang w:val="lv-LV"/>
        </w:rPr>
        <w:t>administr</w:t>
      </w:r>
      <w:r w:rsidR="001F4E19" w:rsidRPr="006E2CB8">
        <w:rPr>
          <w:rFonts w:ascii="Times New Roman" w:hAnsi="Times New Roman"/>
          <w:sz w:val="24"/>
          <w:szCs w:val="24"/>
          <w:lang w:val="lv-LV"/>
        </w:rPr>
        <w:t>a</w:t>
      </w:r>
      <w:r w:rsidRPr="006E2CB8">
        <w:rPr>
          <w:rFonts w:ascii="Times New Roman" w:hAnsi="Times New Roman"/>
          <w:sz w:val="24"/>
          <w:szCs w:val="24"/>
          <w:lang w:val="lv-LV"/>
        </w:rPr>
        <w:t>tīvie pārbaudes darbi</w:t>
      </w:r>
      <w:r w:rsidR="00597919" w:rsidRPr="006E2CB8">
        <w:rPr>
          <w:rFonts w:ascii="Times New Roman" w:hAnsi="Times New Roman"/>
          <w:sz w:val="24"/>
          <w:szCs w:val="24"/>
          <w:lang w:val="lv-LV"/>
        </w:rPr>
        <w:t xml:space="preserve"> </w:t>
      </w:r>
      <w:r w:rsidRPr="006E2CB8">
        <w:rPr>
          <w:rFonts w:ascii="Times New Roman" w:hAnsi="Times New Roman"/>
          <w:sz w:val="24"/>
          <w:szCs w:val="24"/>
          <w:lang w:val="lv-LV"/>
        </w:rPr>
        <w:t>I un II semestrī.</w:t>
      </w:r>
    </w:p>
    <w:p w:rsidR="001F4E19" w:rsidRPr="001F4E19" w:rsidRDefault="001F4E19" w:rsidP="000C3684">
      <w:pPr>
        <w:widowControl w:val="0"/>
        <w:numPr>
          <w:ilvl w:val="0"/>
          <w:numId w:val="27"/>
        </w:numPr>
        <w:overflowPunct w:val="0"/>
        <w:autoSpaceDE w:val="0"/>
        <w:autoSpaceDN w:val="0"/>
        <w:adjustRightInd w:val="0"/>
        <w:spacing w:after="0" w:line="360" w:lineRule="auto"/>
        <w:ind w:hanging="358"/>
        <w:jc w:val="both"/>
        <w:rPr>
          <w:rFonts w:ascii="Times New Roman" w:hAnsi="Times New Roman"/>
          <w:sz w:val="24"/>
          <w:szCs w:val="24"/>
          <w:lang w:val="lv-LV"/>
        </w:rPr>
      </w:pPr>
      <w:r>
        <w:rPr>
          <w:rFonts w:ascii="Times New Roman" w:hAnsi="Times New Roman"/>
          <w:sz w:val="24"/>
          <w:szCs w:val="24"/>
          <w:lang w:val="lv-LV"/>
        </w:rPr>
        <w:t xml:space="preserve"> Izglītojamie, kuri iegūst izglītību mājmācībā, tiek vērtēti atbilstoši J.Raiņa Daugavpils 6.vidusskolā izstrādātajai kārtībai.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r w:rsidRPr="00E91610">
        <w:rPr>
          <w:rFonts w:ascii="Times New Roman" w:hAnsi="Times New Roman"/>
          <w:b/>
          <w:bCs/>
          <w:sz w:val="24"/>
          <w:szCs w:val="24"/>
          <w:lang w:val="lv-LV"/>
        </w:rPr>
        <w:t>XI. Sadarbība ar vecākiem</w:t>
      </w:r>
    </w:p>
    <w:p w:rsidR="00597919" w:rsidRPr="00E91610" w:rsidRDefault="00597919" w:rsidP="000C3684">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 xml:space="preserve">Informāciju par izglītojamo mācību sasniegumiem, izaugsmes dinamiku regulāri sniedz klases audzinātājs un mācību priekšmetu skolotāji: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BF7002" w:rsidRDefault="00597919" w:rsidP="00BF7002">
      <w:pPr>
        <w:widowControl w:val="0"/>
        <w:numPr>
          <w:ilvl w:val="1"/>
          <w:numId w:val="31"/>
        </w:numPr>
        <w:overflowPunct w:val="0"/>
        <w:autoSpaceDE w:val="0"/>
        <w:autoSpaceDN w:val="0"/>
        <w:adjustRightInd w:val="0"/>
        <w:spacing w:after="0" w:line="360" w:lineRule="auto"/>
        <w:ind w:hanging="709"/>
        <w:jc w:val="both"/>
        <w:rPr>
          <w:rFonts w:ascii="Times New Roman" w:hAnsi="Times New Roman"/>
          <w:sz w:val="24"/>
          <w:szCs w:val="24"/>
          <w:lang w:val="lv-LV"/>
        </w:rPr>
      </w:pPr>
      <w:r w:rsidRPr="00E91610">
        <w:rPr>
          <w:rFonts w:ascii="Times New Roman" w:hAnsi="Times New Roman"/>
          <w:sz w:val="24"/>
          <w:szCs w:val="24"/>
          <w:lang w:val="lv-LV"/>
        </w:rPr>
        <w:t xml:space="preserve">e-žurnālā, ievērojot kārtību par </w:t>
      </w:r>
      <w:proofErr w:type="spellStart"/>
      <w:r w:rsidRPr="00E91610">
        <w:rPr>
          <w:rFonts w:ascii="Times New Roman" w:hAnsi="Times New Roman"/>
          <w:sz w:val="24"/>
          <w:szCs w:val="24"/>
          <w:lang w:val="lv-LV"/>
        </w:rPr>
        <w:t>skolvadības</w:t>
      </w:r>
      <w:proofErr w:type="spellEnd"/>
      <w:r w:rsidRPr="00E91610">
        <w:rPr>
          <w:rFonts w:ascii="Times New Roman" w:hAnsi="Times New Roman"/>
          <w:sz w:val="24"/>
          <w:szCs w:val="24"/>
          <w:lang w:val="lv-LV"/>
        </w:rPr>
        <w:t xml:space="preserve"> sistēmas (e-klase) datu ievadi un lietošanu, </w:t>
      </w:r>
    </w:p>
    <w:p w:rsidR="00BF7002" w:rsidRDefault="00597919" w:rsidP="00BF7002">
      <w:pPr>
        <w:widowControl w:val="0"/>
        <w:numPr>
          <w:ilvl w:val="1"/>
          <w:numId w:val="31"/>
        </w:numPr>
        <w:overflowPunct w:val="0"/>
        <w:autoSpaceDE w:val="0"/>
        <w:autoSpaceDN w:val="0"/>
        <w:adjustRightInd w:val="0"/>
        <w:spacing w:after="0" w:line="360" w:lineRule="auto"/>
        <w:ind w:hanging="709"/>
        <w:jc w:val="both"/>
        <w:rPr>
          <w:rFonts w:ascii="Times New Roman" w:hAnsi="Times New Roman"/>
          <w:sz w:val="24"/>
          <w:szCs w:val="24"/>
          <w:lang w:val="lv-LV"/>
        </w:rPr>
      </w:pPr>
      <w:r w:rsidRPr="00BF7002">
        <w:rPr>
          <w:rFonts w:ascii="Times New Roman" w:hAnsi="Times New Roman"/>
          <w:sz w:val="24"/>
          <w:szCs w:val="24"/>
          <w:lang w:val="lv-LV"/>
        </w:rPr>
        <w:t xml:space="preserve">dienasgrāmatās, sekmju izrakstos, </w:t>
      </w:r>
    </w:p>
    <w:p w:rsidR="00BF7002" w:rsidRDefault="00597919" w:rsidP="00BF7002">
      <w:pPr>
        <w:widowControl w:val="0"/>
        <w:numPr>
          <w:ilvl w:val="1"/>
          <w:numId w:val="31"/>
        </w:numPr>
        <w:overflowPunct w:val="0"/>
        <w:autoSpaceDE w:val="0"/>
        <w:autoSpaceDN w:val="0"/>
        <w:adjustRightInd w:val="0"/>
        <w:spacing w:after="0" w:line="360" w:lineRule="auto"/>
        <w:ind w:hanging="709"/>
        <w:jc w:val="both"/>
        <w:rPr>
          <w:rFonts w:ascii="Times New Roman" w:hAnsi="Times New Roman"/>
          <w:sz w:val="24"/>
          <w:szCs w:val="24"/>
          <w:lang w:val="lv-LV"/>
        </w:rPr>
      </w:pPr>
      <w:r w:rsidRPr="00BF7002">
        <w:rPr>
          <w:rFonts w:ascii="Times New Roman" w:hAnsi="Times New Roman"/>
          <w:sz w:val="24"/>
          <w:szCs w:val="24"/>
          <w:lang w:val="lv-LV"/>
        </w:rPr>
        <w:t xml:space="preserve">liecībās, </w:t>
      </w:r>
    </w:p>
    <w:p w:rsidR="00597919" w:rsidRPr="00BF7002" w:rsidRDefault="00597919" w:rsidP="00BF7002">
      <w:pPr>
        <w:widowControl w:val="0"/>
        <w:numPr>
          <w:ilvl w:val="1"/>
          <w:numId w:val="31"/>
        </w:numPr>
        <w:overflowPunct w:val="0"/>
        <w:autoSpaceDE w:val="0"/>
        <w:autoSpaceDN w:val="0"/>
        <w:adjustRightInd w:val="0"/>
        <w:spacing w:after="0" w:line="360" w:lineRule="auto"/>
        <w:ind w:hanging="709"/>
        <w:jc w:val="both"/>
        <w:rPr>
          <w:rFonts w:ascii="Times New Roman" w:hAnsi="Times New Roman"/>
          <w:sz w:val="24"/>
          <w:szCs w:val="24"/>
          <w:lang w:val="lv-LV"/>
        </w:rPr>
      </w:pPr>
      <w:r w:rsidRPr="00BF7002">
        <w:rPr>
          <w:rFonts w:ascii="Times New Roman" w:hAnsi="Times New Roman"/>
          <w:sz w:val="24"/>
          <w:szCs w:val="24"/>
          <w:lang w:val="lv-LV"/>
        </w:rPr>
        <w:t xml:space="preserve">ziņojumos.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597919" w:rsidRPr="00E91610" w:rsidRDefault="00597919" w:rsidP="000C3684">
      <w:pPr>
        <w:widowControl w:val="0"/>
        <w:numPr>
          <w:ilvl w:val="0"/>
          <w:numId w:val="27"/>
        </w:numPr>
        <w:overflowPunct w:val="0"/>
        <w:autoSpaceDE w:val="0"/>
        <w:autoSpaceDN w:val="0"/>
        <w:adjustRightInd w:val="0"/>
        <w:spacing w:after="0" w:line="360" w:lineRule="auto"/>
        <w:jc w:val="both"/>
        <w:rPr>
          <w:rFonts w:ascii="Times New Roman" w:hAnsi="Times New Roman"/>
          <w:sz w:val="24"/>
          <w:szCs w:val="24"/>
          <w:lang w:val="lv-LV"/>
        </w:rPr>
      </w:pPr>
      <w:r w:rsidRPr="00E91610">
        <w:rPr>
          <w:rFonts w:ascii="Times New Roman" w:hAnsi="Times New Roman"/>
          <w:sz w:val="24"/>
          <w:szCs w:val="24"/>
          <w:lang w:val="lv-LV"/>
        </w:rPr>
        <w:t xml:space="preserve">Informāciju par sasniegumu vērtēšanas sistēmu un valsts pārbaudes darbiem sniedz: </w:t>
      </w:r>
    </w:p>
    <w:p w:rsidR="00597919" w:rsidRPr="00E91610" w:rsidRDefault="00597919" w:rsidP="007506CB">
      <w:pPr>
        <w:widowControl w:val="0"/>
        <w:autoSpaceDE w:val="0"/>
        <w:autoSpaceDN w:val="0"/>
        <w:adjustRightInd w:val="0"/>
        <w:spacing w:after="0" w:line="360" w:lineRule="auto"/>
        <w:rPr>
          <w:rFonts w:ascii="Times New Roman" w:hAnsi="Times New Roman"/>
          <w:sz w:val="24"/>
          <w:szCs w:val="24"/>
          <w:lang w:val="lv-LV"/>
        </w:rPr>
      </w:pPr>
    </w:p>
    <w:p w:rsidR="00BF7002" w:rsidRDefault="001F4E19" w:rsidP="000C3684">
      <w:pPr>
        <w:widowControl w:val="0"/>
        <w:numPr>
          <w:ilvl w:val="1"/>
          <w:numId w:val="27"/>
        </w:numPr>
        <w:overflowPunct w:val="0"/>
        <w:autoSpaceDE w:val="0"/>
        <w:autoSpaceDN w:val="0"/>
        <w:adjustRightInd w:val="0"/>
        <w:spacing w:after="0" w:line="360" w:lineRule="auto"/>
        <w:ind w:firstLine="371"/>
        <w:jc w:val="both"/>
        <w:rPr>
          <w:rFonts w:ascii="Times New Roman" w:hAnsi="Times New Roman"/>
          <w:sz w:val="24"/>
          <w:szCs w:val="24"/>
          <w:lang w:val="lv-LV"/>
        </w:rPr>
      </w:pPr>
      <w:r>
        <w:rPr>
          <w:rFonts w:ascii="Times New Roman" w:hAnsi="Times New Roman"/>
          <w:sz w:val="24"/>
          <w:szCs w:val="24"/>
          <w:lang w:val="lv-LV"/>
        </w:rPr>
        <w:t xml:space="preserve">skolas </w:t>
      </w:r>
      <w:proofErr w:type="spellStart"/>
      <w:r>
        <w:rPr>
          <w:rFonts w:ascii="Times New Roman" w:hAnsi="Times New Roman"/>
          <w:sz w:val="24"/>
          <w:szCs w:val="24"/>
          <w:lang w:val="lv-LV"/>
        </w:rPr>
        <w:t>mājaslapā</w:t>
      </w:r>
      <w:proofErr w:type="spellEnd"/>
      <w:r>
        <w:rPr>
          <w:rFonts w:ascii="Times New Roman" w:hAnsi="Times New Roman"/>
          <w:sz w:val="24"/>
          <w:szCs w:val="24"/>
          <w:lang w:val="lv-LV"/>
        </w:rPr>
        <w:t>;</w:t>
      </w:r>
    </w:p>
    <w:p w:rsidR="00BF7002" w:rsidRDefault="001F4E19" w:rsidP="000C3684">
      <w:pPr>
        <w:widowControl w:val="0"/>
        <w:numPr>
          <w:ilvl w:val="1"/>
          <w:numId w:val="27"/>
        </w:numPr>
        <w:overflowPunct w:val="0"/>
        <w:autoSpaceDE w:val="0"/>
        <w:autoSpaceDN w:val="0"/>
        <w:adjustRightInd w:val="0"/>
        <w:spacing w:after="0" w:line="360" w:lineRule="auto"/>
        <w:ind w:firstLine="371"/>
        <w:jc w:val="both"/>
        <w:rPr>
          <w:rFonts w:ascii="Times New Roman" w:hAnsi="Times New Roman"/>
          <w:sz w:val="24"/>
          <w:szCs w:val="24"/>
          <w:lang w:val="lv-LV"/>
        </w:rPr>
      </w:pPr>
      <w:r>
        <w:rPr>
          <w:rFonts w:ascii="Times New Roman" w:hAnsi="Times New Roman"/>
          <w:sz w:val="24"/>
          <w:szCs w:val="24"/>
          <w:lang w:val="lv-LV"/>
        </w:rPr>
        <w:t xml:space="preserve">VISC </w:t>
      </w:r>
      <w:proofErr w:type="spellStart"/>
      <w:r>
        <w:rPr>
          <w:rFonts w:ascii="Times New Roman" w:hAnsi="Times New Roman"/>
          <w:sz w:val="24"/>
          <w:szCs w:val="24"/>
          <w:lang w:val="lv-LV"/>
        </w:rPr>
        <w:t>mājaslapā</w:t>
      </w:r>
      <w:proofErr w:type="spellEnd"/>
      <w:r>
        <w:rPr>
          <w:rFonts w:ascii="Times New Roman" w:hAnsi="Times New Roman"/>
          <w:sz w:val="24"/>
          <w:szCs w:val="24"/>
          <w:lang w:val="lv-LV"/>
        </w:rPr>
        <w:t>;</w:t>
      </w:r>
    </w:p>
    <w:p w:rsidR="00597919" w:rsidRDefault="00597919" w:rsidP="000C3684">
      <w:pPr>
        <w:widowControl w:val="0"/>
        <w:numPr>
          <w:ilvl w:val="1"/>
          <w:numId w:val="27"/>
        </w:numPr>
        <w:overflowPunct w:val="0"/>
        <w:autoSpaceDE w:val="0"/>
        <w:autoSpaceDN w:val="0"/>
        <w:adjustRightInd w:val="0"/>
        <w:spacing w:after="0" w:line="360" w:lineRule="auto"/>
        <w:ind w:firstLine="371"/>
        <w:jc w:val="both"/>
        <w:rPr>
          <w:rFonts w:ascii="Times New Roman" w:hAnsi="Times New Roman"/>
          <w:sz w:val="24"/>
          <w:szCs w:val="24"/>
          <w:lang w:val="lv-LV"/>
        </w:rPr>
      </w:pPr>
      <w:r w:rsidRPr="00BF7002">
        <w:rPr>
          <w:rFonts w:ascii="Times New Roman" w:hAnsi="Times New Roman"/>
          <w:sz w:val="24"/>
          <w:szCs w:val="24"/>
          <w:lang w:val="lv-LV"/>
        </w:rPr>
        <w:t xml:space="preserve">vecāku sapulcēs klases audzinātājs </w:t>
      </w:r>
      <w:r w:rsidR="00612DF0">
        <w:rPr>
          <w:rFonts w:ascii="Times New Roman" w:hAnsi="Times New Roman"/>
          <w:sz w:val="24"/>
          <w:szCs w:val="24"/>
          <w:lang w:val="lv-LV"/>
        </w:rPr>
        <w:t>un/</w:t>
      </w:r>
      <w:r w:rsidRPr="00BF7002">
        <w:rPr>
          <w:rFonts w:ascii="Times New Roman" w:hAnsi="Times New Roman"/>
          <w:sz w:val="24"/>
          <w:szCs w:val="24"/>
          <w:lang w:val="lv-LV"/>
        </w:rPr>
        <w:t>vai direkt</w:t>
      </w:r>
      <w:r w:rsidR="001F4E19">
        <w:rPr>
          <w:rFonts w:ascii="Times New Roman" w:hAnsi="Times New Roman"/>
          <w:sz w:val="24"/>
          <w:szCs w:val="24"/>
          <w:lang w:val="lv-LV"/>
        </w:rPr>
        <w:t>ores vietniece izglītības jomā;</w:t>
      </w:r>
    </w:p>
    <w:p w:rsidR="001F4E19" w:rsidRPr="00BF7002" w:rsidRDefault="001F4E19" w:rsidP="000C3684">
      <w:pPr>
        <w:widowControl w:val="0"/>
        <w:numPr>
          <w:ilvl w:val="1"/>
          <w:numId w:val="27"/>
        </w:numPr>
        <w:overflowPunct w:val="0"/>
        <w:autoSpaceDE w:val="0"/>
        <w:autoSpaceDN w:val="0"/>
        <w:adjustRightInd w:val="0"/>
        <w:spacing w:after="0" w:line="360" w:lineRule="auto"/>
        <w:ind w:firstLine="371"/>
        <w:jc w:val="both"/>
        <w:rPr>
          <w:rFonts w:ascii="Times New Roman" w:hAnsi="Times New Roman"/>
          <w:sz w:val="24"/>
          <w:szCs w:val="24"/>
          <w:lang w:val="lv-LV"/>
        </w:rPr>
      </w:pPr>
      <w:r>
        <w:rPr>
          <w:rFonts w:ascii="Times New Roman" w:hAnsi="Times New Roman"/>
          <w:sz w:val="24"/>
          <w:szCs w:val="24"/>
          <w:lang w:val="lv-LV"/>
        </w:rPr>
        <w:t>skolēnu e-dienasgrāmatās.</w:t>
      </w:r>
    </w:p>
    <w:p w:rsidR="00F128A5" w:rsidRDefault="00F128A5" w:rsidP="007506CB">
      <w:pPr>
        <w:pStyle w:val="Sarakstarindkopa"/>
        <w:spacing w:line="360" w:lineRule="auto"/>
        <w:rPr>
          <w:rFonts w:ascii="Times New Roman" w:hAnsi="Times New Roman"/>
          <w:sz w:val="24"/>
          <w:szCs w:val="24"/>
          <w:lang w:val="lv-LV"/>
        </w:rPr>
      </w:pPr>
    </w:p>
    <w:p w:rsidR="00597919" w:rsidRPr="00E91610" w:rsidRDefault="00F128A5" w:rsidP="00DC1223">
      <w:pPr>
        <w:widowControl w:val="0"/>
        <w:overflowPunct w:val="0"/>
        <w:autoSpaceDE w:val="0"/>
        <w:autoSpaceDN w:val="0"/>
        <w:adjustRightInd w:val="0"/>
        <w:spacing w:after="0" w:line="360" w:lineRule="auto"/>
        <w:jc w:val="both"/>
        <w:rPr>
          <w:rFonts w:ascii="Times New Roman" w:hAnsi="Times New Roman"/>
          <w:sz w:val="24"/>
          <w:szCs w:val="24"/>
          <w:lang w:val="lv-LV"/>
        </w:rPr>
      </w:pPr>
      <w:r>
        <w:rPr>
          <w:rFonts w:ascii="Times New Roman" w:hAnsi="Times New Roman"/>
          <w:sz w:val="24"/>
          <w:szCs w:val="24"/>
          <w:lang w:val="lv-LV"/>
        </w:rPr>
        <w:t xml:space="preserve">J.Raiņa Daugavpils 6.vidusskolas direktore                                             </w:t>
      </w:r>
      <w:proofErr w:type="spellStart"/>
      <w:r>
        <w:rPr>
          <w:rFonts w:ascii="Times New Roman" w:hAnsi="Times New Roman"/>
          <w:sz w:val="24"/>
          <w:szCs w:val="24"/>
          <w:lang w:val="lv-LV"/>
        </w:rPr>
        <w:t>L.Koževņikova</w:t>
      </w:r>
      <w:proofErr w:type="spellEnd"/>
    </w:p>
    <w:sectPr w:rsidR="00597919" w:rsidRPr="00E91610" w:rsidSect="00400034">
      <w:footerReference w:type="default" r:id="rId8"/>
      <w:pgSz w:w="11900" w:h="16838"/>
      <w:pgMar w:top="1134" w:right="851" w:bottom="1134" w:left="1701" w:header="720" w:footer="720" w:gutter="0"/>
      <w:cols w:space="720" w:equalWidth="0">
        <w:col w:w="934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17" w:rsidRDefault="00C57417" w:rsidP="00400034">
      <w:pPr>
        <w:spacing w:after="0" w:line="240" w:lineRule="auto"/>
      </w:pPr>
      <w:r>
        <w:separator/>
      </w:r>
    </w:p>
  </w:endnote>
  <w:endnote w:type="continuationSeparator" w:id="0">
    <w:p w:rsidR="00C57417" w:rsidRDefault="00C57417" w:rsidP="0040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34" w:rsidRDefault="00400034">
    <w:pPr>
      <w:pStyle w:val="Kjene"/>
      <w:jc w:val="right"/>
    </w:pPr>
    <w:r>
      <w:fldChar w:fldCharType="begin"/>
    </w:r>
    <w:r>
      <w:instrText xml:space="preserve"> PAGE   \* MERGEFORMAT </w:instrText>
    </w:r>
    <w:r>
      <w:fldChar w:fldCharType="separate"/>
    </w:r>
    <w:r w:rsidR="009D7182">
      <w:rPr>
        <w:noProof/>
      </w:rPr>
      <w:t>6</w:t>
    </w:r>
    <w:r>
      <w:rPr>
        <w:noProof/>
      </w:rPr>
      <w:fldChar w:fldCharType="end"/>
    </w:r>
  </w:p>
  <w:p w:rsidR="00400034" w:rsidRDefault="004000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17" w:rsidRDefault="00C57417" w:rsidP="00400034">
      <w:pPr>
        <w:spacing w:after="0" w:line="240" w:lineRule="auto"/>
      </w:pPr>
      <w:r>
        <w:separator/>
      </w:r>
    </w:p>
  </w:footnote>
  <w:footnote w:type="continuationSeparator" w:id="0">
    <w:p w:rsidR="00C57417" w:rsidRDefault="00C57417" w:rsidP="0040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1"/>
      <w:lvlJc w:val="left"/>
      <w:pPr>
        <w:tabs>
          <w:tab w:val="num" w:pos="720"/>
        </w:tabs>
        <w:ind w:left="720" w:hanging="360"/>
      </w:pPr>
    </w:lvl>
    <w:lvl w:ilvl="1" w:tplc="000056AE">
      <w:start w:val="2"/>
      <w:numFmt w:val="decimal"/>
      <w:lvlText w:val="5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57"/>
      <w:numFmt w:val="decimal"/>
      <w:lvlText w:val="%1."/>
      <w:lvlJc w:val="left"/>
      <w:pPr>
        <w:tabs>
          <w:tab w:val="num" w:pos="720"/>
        </w:tabs>
        <w:ind w:left="720" w:hanging="360"/>
      </w:pPr>
    </w:lvl>
    <w:lvl w:ilvl="1" w:tplc="00002350">
      <w:start w:val="1"/>
      <w:numFmt w:val="decimal"/>
      <w:lvlText w:val="5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D4"/>
    <w:multiLevelType w:val="hybridMultilevel"/>
    <w:tmpl w:val="8E3634B4"/>
    <w:lvl w:ilvl="0" w:tplc="00006BFC">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76FAD7BA"/>
    <w:lvl w:ilvl="0" w:tplc="0000153C">
      <w:start w:val="18"/>
      <w:numFmt w:val="decimal"/>
      <w:lvlText w:val="%1."/>
      <w:lvlJc w:val="left"/>
      <w:pPr>
        <w:tabs>
          <w:tab w:val="num" w:pos="720"/>
        </w:tabs>
        <w:ind w:left="720" w:hanging="360"/>
      </w:pPr>
    </w:lvl>
    <w:lvl w:ilvl="1" w:tplc="00007E87">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23B"/>
    <w:multiLevelType w:val="hybridMultilevel"/>
    <w:tmpl w:val="00002213"/>
    <w:lvl w:ilvl="0" w:tplc="0000260D">
      <w:start w:val="56"/>
      <w:numFmt w:val="decimal"/>
      <w:lvlText w:val="%1."/>
      <w:lvlJc w:val="left"/>
      <w:pPr>
        <w:tabs>
          <w:tab w:val="num" w:pos="720"/>
        </w:tabs>
        <w:ind w:left="720" w:hanging="360"/>
      </w:pPr>
    </w:lvl>
    <w:lvl w:ilvl="1" w:tplc="00006B89">
      <w:start w:val="1"/>
      <w:numFmt w:val="decimal"/>
      <w:lvlText w:val="56.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AE0A509C"/>
    <w:lvl w:ilvl="0" w:tplc="00000099">
      <w:start w:val="19"/>
      <w:numFmt w:val="decimal"/>
      <w:lvlText w:val="%1."/>
      <w:lvlJc w:val="left"/>
      <w:pPr>
        <w:tabs>
          <w:tab w:val="num" w:pos="720"/>
        </w:tabs>
        <w:ind w:left="720" w:hanging="360"/>
      </w:pPr>
    </w:lvl>
    <w:lvl w:ilvl="1" w:tplc="00000124">
      <w:start w:val="1"/>
      <w:numFmt w:val="decimal"/>
      <w:lvlText w:val="20.%2."/>
      <w:lvlJc w:val="left"/>
      <w:pPr>
        <w:tabs>
          <w:tab w:val="num" w:pos="1440"/>
        </w:tabs>
        <w:ind w:left="1440" w:hanging="360"/>
      </w:pPr>
    </w:lvl>
    <w:lvl w:ilvl="2" w:tplc="0000305E">
      <w:start w:val="1"/>
      <w:numFmt w:val="decimal"/>
      <w:lvlText w:val="2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B3"/>
    <w:multiLevelType w:val="hybridMultilevel"/>
    <w:tmpl w:val="00002D12"/>
    <w:lvl w:ilvl="0" w:tplc="0000074D">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B25"/>
    <w:multiLevelType w:val="hybridMultilevel"/>
    <w:tmpl w:val="00001E1F"/>
    <w:lvl w:ilvl="0" w:tplc="00006E5D">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B7"/>
    <w:multiLevelType w:val="hybridMultilevel"/>
    <w:tmpl w:val="00001547"/>
    <w:lvl w:ilvl="0" w:tplc="000054DE">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C8"/>
    <w:multiLevelType w:val="hybridMultilevel"/>
    <w:tmpl w:val="00006443"/>
    <w:lvl w:ilvl="0" w:tplc="000066BB">
      <w:start w:val="36"/>
      <w:numFmt w:val="decimal"/>
      <w:lvlText w:val="%1."/>
      <w:lvlJc w:val="left"/>
      <w:pPr>
        <w:tabs>
          <w:tab w:val="num" w:pos="720"/>
        </w:tabs>
        <w:ind w:left="720" w:hanging="360"/>
      </w:pPr>
    </w:lvl>
    <w:lvl w:ilvl="1" w:tplc="0000428B">
      <w:start w:val="1"/>
      <w:numFmt w:val="decimal"/>
      <w:lvlText w:val="3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DF1"/>
    <w:multiLevelType w:val="hybridMultilevel"/>
    <w:tmpl w:val="00005AF1"/>
    <w:lvl w:ilvl="0" w:tplc="000041BB">
      <w:start w:val="10"/>
      <w:numFmt w:val="decimal"/>
      <w:lvlText w:val="%1."/>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45"/>
      <w:numFmt w:val="decimal"/>
      <w:lvlText w:val="%1."/>
      <w:lvlJc w:val="left"/>
      <w:pPr>
        <w:tabs>
          <w:tab w:val="num" w:pos="720"/>
        </w:tabs>
        <w:ind w:left="720" w:hanging="360"/>
      </w:pPr>
    </w:lvl>
    <w:lvl w:ilvl="1" w:tplc="00001238">
      <w:start w:val="1"/>
      <w:numFmt w:val="decimal"/>
      <w:lvlText w:val="4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2EE1CB9"/>
    <w:multiLevelType w:val="hybridMultilevel"/>
    <w:tmpl w:val="2542AB2A"/>
    <w:lvl w:ilvl="0" w:tplc="00000099">
      <w:start w:val="19"/>
      <w:numFmt w:val="decimal"/>
      <w:lvlText w:val="%1."/>
      <w:lvlJc w:val="left"/>
      <w:pPr>
        <w:tabs>
          <w:tab w:val="num" w:pos="722"/>
        </w:tabs>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nsid w:val="05A5310A"/>
    <w:multiLevelType w:val="multilevel"/>
    <w:tmpl w:val="0AD4B304"/>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07225EB3"/>
    <w:multiLevelType w:val="multilevel"/>
    <w:tmpl w:val="732E135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BD21BC3"/>
    <w:multiLevelType w:val="multilevel"/>
    <w:tmpl w:val="6AB61F5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0ED412C9"/>
    <w:multiLevelType w:val="hybridMultilevel"/>
    <w:tmpl w:val="B728F5A4"/>
    <w:lvl w:ilvl="0" w:tplc="425E663E">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5233C1"/>
    <w:multiLevelType w:val="multilevel"/>
    <w:tmpl w:val="562E7F96"/>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14BD5071"/>
    <w:multiLevelType w:val="multilevel"/>
    <w:tmpl w:val="B7AA7B7E"/>
    <w:lvl w:ilvl="0">
      <w:start w:val="27"/>
      <w:numFmt w:val="decimal"/>
      <w:lvlText w:val="%1."/>
      <w:lvlJc w:val="left"/>
      <w:pPr>
        <w:tabs>
          <w:tab w:val="num" w:pos="360"/>
        </w:tabs>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0D36774"/>
    <w:multiLevelType w:val="multilevel"/>
    <w:tmpl w:val="1AA8E396"/>
    <w:lvl w:ilvl="0">
      <w:start w:val="5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BE07BE4"/>
    <w:multiLevelType w:val="hybridMultilevel"/>
    <w:tmpl w:val="653AB7BC"/>
    <w:lvl w:ilvl="0" w:tplc="425E663E">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2B6389"/>
    <w:multiLevelType w:val="hybridMultilevel"/>
    <w:tmpl w:val="94B0CE8A"/>
    <w:lvl w:ilvl="0" w:tplc="0000153C">
      <w:start w:val="18"/>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E0D5F"/>
    <w:multiLevelType w:val="multilevel"/>
    <w:tmpl w:val="7328470A"/>
    <w:lvl w:ilvl="0">
      <w:start w:val="1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2A05550"/>
    <w:multiLevelType w:val="hybridMultilevel"/>
    <w:tmpl w:val="708291A4"/>
    <w:lvl w:ilvl="0" w:tplc="B05C69AE">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8E68DC"/>
    <w:multiLevelType w:val="multilevel"/>
    <w:tmpl w:val="B7AA7B7E"/>
    <w:lvl w:ilvl="0">
      <w:start w:val="27"/>
      <w:numFmt w:val="decimal"/>
      <w:lvlText w:val="%1."/>
      <w:lvlJc w:val="left"/>
      <w:pPr>
        <w:tabs>
          <w:tab w:val="num" w:pos="360"/>
        </w:tabs>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4720C21"/>
    <w:multiLevelType w:val="multilevel"/>
    <w:tmpl w:val="B7AA7B7E"/>
    <w:lvl w:ilvl="0">
      <w:start w:val="27"/>
      <w:numFmt w:val="decimal"/>
      <w:lvlText w:val="%1."/>
      <w:lvlJc w:val="left"/>
      <w:pPr>
        <w:tabs>
          <w:tab w:val="num" w:pos="360"/>
        </w:tabs>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65F633B"/>
    <w:multiLevelType w:val="hybridMultilevel"/>
    <w:tmpl w:val="2C18FE20"/>
    <w:lvl w:ilvl="0" w:tplc="2BFCE672">
      <w:start w:val="1"/>
      <w:numFmt w:val="decimal"/>
      <w:lvlText w:val="%1."/>
      <w:lvlJc w:val="left"/>
      <w:pPr>
        <w:ind w:left="380" w:hanging="36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34">
    <w:nsid w:val="76C362E1"/>
    <w:multiLevelType w:val="multilevel"/>
    <w:tmpl w:val="B7AA7B7E"/>
    <w:lvl w:ilvl="0">
      <w:start w:val="27"/>
      <w:numFmt w:val="decimal"/>
      <w:lvlText w:val="%1."/>
      <w:lvlJc w:val="left"/>
      <w:pPr>
        <w:tabs>
          <w:tab w:val="num" w:pos="360"/>
        </w:tabs>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2"/>
  </w:num>
  <w:num w:numId="3">
    <w:abstractNumId w:val="15"/>
  </w:num>
  <w:num w:numId="4">
    <w:abstractNumId w:val="16"/>
  </w:num>
  <w:num w:numId="5">
    <w:abstractNumId w:val="5"/>
  </w:num>
  <w:num w:numId="6">
    <w:abstractNumId w:val="6"/>
  </w:num>
  <w:num w:numId="7">
    <w:abstractNumId w:val="8"/>
  </w:num>
  <w:num w:numId="8">
    <w:abstractNumId w:val="11"/>
  </w:num>
  <w:num w:numId="9">
    <w:abstractNumId w:val="13"/>
  </w:num>
  <w:num w:numId="10">
    <w:abstractNumId w:val="9"/>
  </w:num>
  <w:num w:numId="11">
    <w:abstractNumId w:val="14"/>
  </w:num>
  <w:num w:numId="12">
    <w:abstractNumId w:val="4"/>
  </w:num>
  <w:num w:numId="13">
    <w:abstractNumId w:val="17"/>
  </w:num>
  <w:num w:numId="14">
    <w:abstractNumId w:val="10"/>
  </w:num>
  <w:num w:numId="15">
    <w:abstractNumId w:val="3"/>
  </w:num>
  <w:num w:numId="16">
    <w:abstractNumId w:val="18"/>
  </w:num>
  <w:num w:numId="17">
    <w:abstractNumId w:val="7"/>
  </w:num>
  <w:num w:numId="18">
    <w:abstractNumId w:val="1"/>
  </w:num>
  <w:num w:numId="19">
    <w:abstractNumId w:val="2"/>
  </w:num>
  <w:num w:numId="20">
    <w:abstractNumId w:val="28"/>
  </w:num>
  <w:num w:numId="21">
    <w:abstractNumId w:val="29"/>
  </w:num>
  <w:num w:numId="22">
    <w:abstractNumId w:val="24"/>
  </w:num>
  <w:num w:numId="23">
    <w:abstractNumId w:val="20"/>
  </w:num>
  <w:num w:numId="24">
    <w:abstractNumId w:val="21"/>
  </w:num>
  <w:num w:numId="25">
    <w:abstractNumId w:val="22"/>
  </w:num>
  <w:num w:numId="26">
    <w:abstractNumId w:val="19"/>
  </w:num>
  <w:num w:numId="27">
    <w:abstractNumId w:val="34"/>
  </w:num>
  <w:num w:numId="28">
    <w:abstractNumId w:val="23"/>
  </w:num>
  <w:num w:numId="29">
    <w:abstractNumId w:val="30"/>
  </w:num>
  <w:num w:numId="30">
    <w:abstractNumId w:val="27"/>
  </w:num>
  <w:num w:numId="31">
    <w:abstractNumId w:val="26"/>
  </w:num>
  <w:num w:numId="32">
    <w:abstractNumId w:val="33"/>
  </w:num>
  <w:num w:numId="33">
    <w:abstractNumId w:val="32"/>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145"/>
    <w:rsid w:val="00005556"/>
    <w:rsid w:val="00010F86"/>
    <w:rsid w:val="0001649A"/>
    <w:rsid w:val="0002103D"/>
    <w:rsid w:val="00086284"/>
    <w:rsid w:val="000C3684"/>
    <w:rsid w:val="000E7F95"/>
    <w:rsid w:val="0016599C"/>
    <w:rsid w:val="001C4586"/>
    <w:rsid w:val="001F4E19"/>
    <w:rsid w:val="00220BA7"/>
    <w:rsid w:val="002F2166"/>
    <w:rsid w:val="00310404"/>
    <w:rsid w:val="00385617"/>
    <w:rsid w:val="003A4AAD"/>
    <w:rsid w:val="003B1ED2"/>
    <w:rsid w:val="003F2D04"/>
    <w:rsid w:val="00400034"/>
    <w:rsid w:val="004049DA"/>
    <w:rsid w:val="00407439"/>
    <w:rsid w:val="00492CFD"/>
    <w:rsid w:val="00536FB7"/>
    <w:rsid w:val="0054022A"/>
    <w:rsid w:val="00597919"/>
    <w:rsid w:val="005E56B5"/>
    <w:rsid w:val="00612DF0"/>
    <w:rsid w:val="00616C19"/>
    <w:rsid w:val="00654B0F"/>
    <w:rsid w:val="0069413E"/>
    <w:rsid w:val="006A4461"/>
    <w:rsid w:val="006E0222"/>
    <w:rsid w:val="006E2CB8"/>
    <w:rsid w:val="00734BF0"/>
    <w:rsid w:val="00736284"/>
    <w:rsid w:val="007506CB"/>
    <w:rsid w:val="00773A44"/>
    <w:rsid w:val="007E6D66"/>
    <w:rsid w:val="00834B93"/>
    <w:rsid w:val="00860A0C"/>
    <w:rsid w:val="008E13EA"/>
    <w:rsid w:val="0091243B"/>
    <w:rsid w:val="0092117A"/>
    <w:rsid w:val="009247F4"/>
    <w:rsid w:val="00960305"/>
    <w:rsid w:val="00983B95"/>
    <w:rsid w:val="009A6E09"/>
    <w:rsid w:val="009D7182"/>
    <w:rsid w:val="00A00B87"/>
    <w:rsid w:val="00A040AB"/>
    <w:rsid w:val="00A33A59"/>
    <w:rsid w:val="00A4115C"/>
    <w:rsid w:val="00AA395F"/>
    <w:rsid w:val="00AA70EE"/>
    <w:rsid w:val="00AB680F"/>
    <w:rsid w:val="00AD3310"/>
    <w:rsid w:val="00AF1601"/>
    <w:rsid w:val="00B10852"/>
    <w:rsid w:val="00BA6748"/>
    <w:rsid w:val="00BF7002"/>
    <w:rsid w:val="00C57417"/>
    <w:rsid w:val="00C60AAA"/>
    <w:rsid w:val="00C61B8B"/>
    <w:rsid w:val="00C94269"/>
    <w:rsid w:val="00CB573B"/>
    <w:rsid w:val="00CD5A36"/>
    <w:rsid w:val="00CE1245"/>
    <w:rsid w:val="00CE3D3C"/>
    <w:rsid w:val="00D61C62"/>
    <w:rsid w:val="00DC1223"/>
    <w:rsid w:val="00DC1280"/>
    <w:rsid w:val="00DC1589"/>
    <w:rsid w:val="00DC4BD4"/>
    <w:rsid w:val="00DE12D5"/>
    <w:rsid w:val="00DF4CE2"/>
    <w:rsid w:val="00DF4FE9"/>
    <w:rsid w:val="00E86312"/>
    <w:rsid w:val="00E91610"/>
    <w:rsid w:val="00EC36CC"/>
    <w:rsid w:val="00EF0D74"/>
    <w:rsid w:val="00F128A5"/>
    <w:rsid w:val="00F22145"/>
    <w:rsid w:val="00F22B8D"/>
    <w:rsid w:val="00F91E91"/>
    <w:rsid w:val="00F92CF8"/>
    <w:rsid w:val="00F93522"/>
    <w:rsid w:val="00FA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160" w:line="259" w:lineRule="auto"/>
    </w:pPr>
    <w:rPr>
      <w:sz w:val="22"/>
      <w:szCs w:val="22"/>
      <w:lang w:val="en-US" w:eastAsia="en-US"/>
    </w:rPr>
  </w:style>
  <w:style w:type="paragraph" w:styleId="Virsraksts1">
    <w:name w:val="heading 1"/>
    <w:basedOn w:val="Parasts"/>
    <w:next w:val="Parasts"/>
    <w:link w:val="Virsraksts1Rakstz"/>
    <w:uiPriority w:val="9"/>
    <w:qFormat/>
    <w:rsid w:val="007506CB"/>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4586"/>
    <w:pPr>
      <w:ind w:left="720"/>
    </w:pPr>
  </w:style>
  <w:style w:type="paragraph" w:styleId="Balonteksts">
    <w:name w:val="Balloon Text"/>
    <w:basedOn w:val="Parasts"/>
    <w:link w:val="BalontekstsRakstz"/>
    <w:uiPriority w:val="99"/>
    <w:semiHidden/>
    <w:unhideWhenUsed/>
    <w:rsid w:val="00CB573B"/>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CB573B"/>
    <w:rPr>
      <w:rFonts w:ascii="Segoe UI" w:hAnsi="Segoe UI" w:cs="Segoe UI"/>
      <w:sz w:val="18"/>
      <w:szCs w:val="18"/>
    </w:rPr>
  </w:style>
  <w:style w:type="paragraph" w:styleId="Galvene">
    <w:name w:val="header"/>
    <w:basedOn w:val="Parasts"/>
    <w:link w:val="GalveneRakstz"/>
    <w:uiPriority w:val="99"/>
    <w:unhideWhenUsed/>
    <w:rsid w:val="00400034"/>
    <w:pPr>
      <w:tabs>
        <w:tab w:val="center" w:pos="4320"/>
        <w:tab w:val="right" w:pos="8640"/>
      </w:tabs>
    </w:pPr>
  </w:style>
  <w:style w:type="character" w:customStyle="1" w:styleId="GalveneRakstz">
    <w:name w:val="Galvene Rakstz."/>
    <w:link w:val="Galvene"/>
    <w:uiPriority w:val="99"/>
    <w:rsid w:val="00400034"/>
    <w:rPr>
      <w:sz w:val="22"/>
      <w:szCs w:val="22"/>
    </w:rPr>
  </w:style>
  <w:style w:type="paragraph" w:styleId="Kjene">
    <w:name w:val="footer"/>
    <w:basedOn w:val="Parasts"/>
    <w:link w:val="KjeneRakstz"/>
    <w:uiPriority w:val="99"/>
    <w:unhideWhenUsed/>
    <w:rsid w:val="00400034"/>
    <w:pPr>
      <w:tabs>
        <w:tab w:val="center" w:pos="4320"/>
        <w:tab w:val="right" w:pos="8640"/>
      </w:tabs>
    </w:pPr>
  </w:style>
  <w:style w:type="character" w:customStyle="1" w:styleId="KjeneRakstz">
    <w:name w:val="Kājene Rakstz."/>
    <w:link w:val="Kjene"/>
    <w:uiPriority w:val="99"/>
    <w:rsid w:val="00400034"/>
    <w:rPr>
      <w:sz w:val="22"/>
      <w:szCs w:val="22"/>
    </w:rPr>
  </w:style>
  <w:style w:type="character" w:customStyle="1" w:styleId="Virsraksts1Rakstz">
    <w:name w:val="Virsraksts 1 Rakstz."/>
    <w:link w:val="Virsraksts1"/>
    <w:uiPriority w:val="9"/>
    <w:rsid w:val="007506CB"/>
    <w:rPr>
      <w:rFonts w:ascii="Calibri Light" w:eastAsia="Times New Roman" w:hAnsi="Calibri Light" w:cs="Times New Roman"/>
      <w:b/>
      <w:bCs/>
      <w:kern w:val="32"/>
      <w:sz w:val="32"/>
      <w:szCs w:val="32"/>
    </w:rPr>
  </w:style>
  <w:style w:type="paragraph" w:styleId="Beiguvresteksts">
    <w:name w:val="endnote text"/>
    <w:basedOn w:val="Parasts"/>
    <w:link w:val="BeiguvrestekstsRakstz"/>
    <w:uiPriority w:val="99"/>
    <w:semiHidden/>
    <w:unhideWhenUsed/>
    <w:rsid w:val="001F4E19"/>
    <w:rPr>
      <w:sz w:val="20"/>
      <w:szCs w:val="20"/>
    </w:rPr>
  </w:style>
  <w:style w:type="character" w:customStyle="1" w:styleId="BeiguvrestekstsRakstz">
    <w:name w:val="Beigu vēres teksts Rakstz."/>
    <w:basedOn w:val="Noklusjumarindkopasfonts"/>
    <w:link w:val="Beiguvresteksts"/>
    <w:uiPriority w:val="99"/>
    <w:semiHidden/>
    <w:rsid w:val="001F4E19"/>
  </w:style>
  <w:style w:type="character" w:styleId="Beiguvresatsauce">
    <w:name w:val="endnote reference"/>
    <w:uiPriority w:val="99"/>
    <w:semiHidden/>
    <w:unhideWhenUsed/>
    <w:rsid w:val="001F4E19"/>
    <w:rPr>
      <w:vertAlign w:val="superscript"/>
    </w:rPr>
  </w:style>
  <w:style w:type="table" w:styleId="Reatabula">
    <w:name w:val="Table Grid"/>
    <w:basedOn w:val="Parastatabula"/>
    <w:uiPriority w:val="59"/>
    <w:rsid w:val="00DE12D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8</Pages>
  <Words>6329</Words>
  <Characters>3609</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Mikulina</dc:creator>
  <cp:keywords/>
  <dc:description/>
  <cp:lastModifiedBy>user</cp:lastModifiedBy>
  <cp:revision>23</cp:revision>
  <cp:lastPrinted>2018-03-14T09:15:00Z</cp:lastPrinted>
  <dcterms:created xsi:type="dcterms:W3CDTF">2016-09-09T11:58:00Z</dcterms:created>
  <dcterms:modified xsi:type="dcterms:W3CDTF">2018-03-16T12:26:00Z</dcterms:modified>
</cp:coreProperties>
</file>